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DCD4" w14:textId="77777777" w:rsidR="00813E13" w:rsidRDefault="00813E13">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443D2AB3"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8A7DC0">
        <w:rPr>
          <w:rFonts w:ascii="Times New Roman" w:eastAsia="Times New Roman" w:hAnsi="Times New Roman"/>
          <w:b/>
          <w:sz w:val="24"/>
          <w:szCs w:val="24"/>
        </w:rPr>
        <w:t>борошна та круп’яної продукції</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0C47CB0E"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72F72">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DD47CBE"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D72F72" w:rsidRPr="00D72F72">
        <w:rPr>
          <w:rFonts w:ascii="Times New Roman" w:eastAsia="Times New Roman" w:hAnsi="Times New Roman"/>
          <w:b/>
          <w:sz w:val="24"/>
          <w:szCs w:val="20"/>
          <w:lang w:eastAsia="uk-UA"/>
        </w:rPr>
        <w:t xml:space="preserve">Борошно </w:t>
      </w:r>
      <w:r w:rsidR="00D72F72" w:rsidRPr="00D72F72">
        <w:rPr>
          <w:rFonts w:ascii="Times New Roman" w:eastAsia="Times New Roman" w:hAnsi="Times New Roman"/>
          <w:sz w:val="24"/>
          <w:szCs w:val="20"/>
          <w:lang w:eastAsia="uk-UA"/>
        </w:rPr>
        <w:t xml:space="preserve">(код 15612100-2 Борошно пшеничне), </w:t>
      </w:r>
      <w:r w:rsidR="00D72F72" w:rsidRPr="00D72F72">
        <w:rPr>
          <w:rFonts w:ascii="Times New Roman" w:eastAsia="Times New Roman" w:hAnsi="Times New Roman"/>
          <w:b/>
          <w:sz w:val="24"/>
          <w:szCs w:val="20"/>
          <w:lang w:eastAsia="uk-UA"/>
        </w:rPr>
        <w:t xml:space="preserve">крупа гречана </w:t>
      </w:r>
      <w:r w:rsidR="00D72F72" w:rsidRPr="00D72F72">
        <w:rPr>
          <w:rFonts w:ascii="Times New Roman" w:eastAsia="Times New Roman" w:hAnsi="Times New Roman"/>
          <w:sz w:val="24"/>
          <w:szCs w:val="20"/>
          <w:lang w:eastAsia="uk-UA"/>
        </w:rPr>
        <w:t>(код 15613000-8 Продукція із зерна зернових культур)</w:t>
      </w:r>
      <w:r w:rsidR="00D72F72" w:rsidRPr="00D72F72">
        <w:rPr>
          <w:rFonts w:ascii="Times New Roman" w:eastAsia="Times New Roman" w:hAnsi="Times New Roman"/>
          <w:b/>
          <w:sz w:val="24"/>
          <w:szCs w:val="20"/>
          <w:lang w:eastAsia="uk-UA"/>
        </w:rPr>
        <w:t xml:space="preserve">, пшоно </w:t>
      </w:r>
      <w:r w:rsidR="00D72F72" w:rsidRPr="00D72F72">
        <w:rPr>
          <w:rFonts w:ascii="Times New Roman" w:eastAsia="Times New Roman" w:hAnsi="Times New Roman"/>
          <w:sz w:val="24"/>
          <w:szCs w:val="20"/>
          <w:lang w:eastAsia="uk-UA"/>
        </w:rPr>
        <w:t>(код 15613000-8-Продукція із зерна зернових культур)</w:t>
      </w:r>
      <w:r w:rsidR="00D72F72" w:rsidRPr="00D72F72">
        <w:rPr>
          <w:rFonts w:ascii="Times New Roman" w:eastAsia="Times New Roman" w:hAnsi="Times New Roman"/>
          <w:b/>
          <w:sz w:val="24"/>
          <w:szCs w:val="20"/>
          <w:lang w:eastAsia="uk-UA"/>
        </w:rPr>
        <w:t xml:space="preserve">, крупа пшенична </w:t>
      </w:r>
      <w:r w:rsidR="00D72F72" w:rsidRPr="00D72F72">
        <w:rPr>
          <w:rFonts w:ascii="Times New Roman" w:eastAsia="Times New Roman" w:hAnsi="Times New Roman"/>
          <w:sz w:val="24"/>
          <w:szCs w:val="20"/>
          <w:lang w:eastAsia="uk-UA"/>
        </w:rPr>
        <w:t>(код 15613000-8 Продукція із зерна зернових культур)</w:t>
      </w:r>
      <w:r w:rsidR="00D72F72" w:rsidRPr="00D72F72">
        <w:rPr>
          <w:rFonts w:ascii="Times New Roman" w:eastAsia="Times New Roman" w:hAnsi="Times New Roman"/>
          <w:b/>
          <w:sz w:val="24"/>
          <w:szCs w:val="20"/>
          <w:lang w:eastAsia="uk-UA"/>
        </w:rPr>
        <w:t xml:space="preserve">, </w:t>
      </w:r>
      <w:proofErr w:type="spellStart"/>
      <w:r w:rsidR="00D72F72" w:rsidRPr="00D72F72">
        <w:rPr>
          <w:rFonts w:ascii="Times New Roman" w:eastAsia="Times New Roman" w:hAnsi="Times New Roman"/>
          <w:b/>
          <w:bCs/>
          <w:iCs/>
          <w:sz w:val="24"/>
          <w:szCs w:val="24"/>
        </w:rPr>
        <w:t>булгур</w:t>
      </w:r>
      <w:proofErr w:type="spellEnd"/>
      <w:r w:rsidR="00D72F72" w:rsidRPr="00D72F72">
        <w:rPr>
          <w:rFonts w:ascii="Times New Roman" w:eastAsia="Times New Roman" w:hAnsi="Times New Roman"/>
          <w:b/>
          <w:bCs/>
          <w:iCs/>
          <w:sz w:val="24"/>
          <w:szCs w:val="24"/>
        </w:rPr>
        <w:t xml:space="preserve"> </w:t>
      </w:r>
      <w:r w:rsidR="00D72F72" w:rsidRPr="00D72F72">
        <w:rPr>
          <w:rFonts w:ascii="Times New Roman" w:eastAsia="Times New Roman" w:hAnsi="Times New Roman"/>
          <w:bCs/>
          <w:iCs/>
          <w:sz w:val="24"/>
          <w:szCs w:val="24"/>
        </w:rPr>
        <w:t>(код 15613000-8 Продукція із зерна зернових культур)</w:t>
      </w:r>
      <w:r w:rsidR="00D72F72" w:rsidRPr="00D72F72">
        <w:rPr>
          <w:rFonts w:ascii="Times New Roman" w:eastAsia="Times New Roman" w:hAnsi="Times New Roman"/>
          <w:b/>
          <w:bCs/>
          <w:iCs/>
          <w:sz w:val="24"/>
          <w:szCs w:val="24"/>
        </w:rPr>
        <w:t xml:space="preserve">, крупа </w:t>
      </w:r>
      <w:proofErr w:type="spellStart"/>
      <w:r w:rsidR="00D72F72" w:rsidRPr="00D72F72">
        <w:rPr>
          <w:rFonts w:ascii="Times New Roman" w:eastAsia="Times New Roman" w:hAnsi="Times New Roman"/>
          <w:b/>
          <w:bCs/>
          <w:iCs/>
          <w:sz w:val="24"/>
          <w:szCs w:val="24"/>
        </w:rPr>
        <w:t>ячнева</w:t>
      </w:r>
      <w:proofErr w:type="spellEnd"/>
      <w:r w:rsidR="00D72F72" w:rsidRPr="00D72F72">
        <w:rPr>
          <w:rFonts w:ascii="Times New Roman" w:eastAsia="Times New Roman" w:hAnsi="Times New Roman"/>
          <w:b/>
          <w:bCs/>
          <w:iCs/>
          <w:sz w:val="24"/>
          <w:szCs w:val="24"/>
        </w:rPr>
        <w:t xml:space="preserve"> </w:t>
      </w:r>
      <w:r w:rsidR="00D72F72" w:rsidRPr="00D72F72">
        <w:rPr>
          <w:rFonts w:ascii="Times New Roman" w:eastAsia="Times New Roman" w:hAnsi="Times New Roman"/>
          <w:bCs/>
          <w:iCs/>
          <w:sz w:val="24"/>
          <w:szCs w:val="24"/>
        </w:rPr>
        <w:t>(код 15613000-8 Продукція із зерна зернових культур)</w:t>
      </w:r>
      <w:r w:rsidR="00D72F72" w:rsidRPr="00D72F72">
        <w:rPr>
          <w:rFonts w:ascii="Times New Roman" w:eastAsia="Times New Roman" w:hAnsi="Times New Roman"/>
          <w:b/>
          <w:bCs/>
          <w:iCs/>
          <w:sz w:val="24"/>
          <w:szCs w:val="24"/>
        </w:rPr>
        <w:t xml:space="preserve">, крупа перлова </w:t>
      </w:r>
      <w:r w:rsidR="00D72F72" w:rsidRPr="00D72F72">
        <w:rPr>
          <w:rFonts w:ascii="Times New Roman" w:eastAsia="Times New Roman" w:hAnsi="Times New Roman"/>
          <w:bCs/>
          <w:iCs/>
          <w:sz w:val="24"/>
          <w:szCs w:val="24"/>
        </w:rPr>
        <w:t>(код 15613000-8 Продукція із зерна зернових культур)</w:t>
      </w:r>
      <w:r w:rsidR="00D72F72" w:rsidRPr="00D72F72">
        <w:rPr>
          <w:rFonts w:ascii="Times New Roman" w:eastAsia="Times New Roman" w:hAnsi="Times New Roman"/>
          <w:b/>
          <w:bCs/>
          <w:iCs/>
          <w:sz w:val="24"/>
          <w:szCs w:val="24"/>
        </w:rPr>
        <w:t xml:space="preserve">, крупа вівсяна </w:t>
      </w:r>
      <w:r w:rsidR="00D72F72" w:rsidRPr="00D72F72">
        <w:rPr>
          <w:rFonts w:ascii="Times New Roman" w:eastAsia="Times New Roman" w:hAnsi="Times New Roman"/>
          <w:bCs/>
          <w:iCs/>
          <w:sz w:val="24"/>
          <w:szCs w:val="24"/>
        </w:rPr>
        <w:t>(код 15613380-5 Вівсяні пластівці)</w:t>
      </w:r>
      <w:r w:rsidR="00D72F72" w:rsidRPr="00D72F72">
        <w:rPr>
          <w:rFonts w:ascii="Times New Roman" w:eastAsia="Times New Roman" w:hAnsi="Times New Roman"/>
          <w:b/>
          <w:bCs/>
          <w:iCs/>
          <w:sz w:val="24"/>
          <w:szCs w:val="24"/>
        </w:rPr>
        <w:t xml:space="preserve">, рис </w:t>
      </w:r>
      <w:proofErr w:type="spellStart"/>
      <w:r w:rsidR="00D72F72" w:rsidRPr="00D72F72">
        <w:rPr>
          <w:rFonts w:ascii="Times New Roman" w:eastAsia="Times New Roman" w:hAnsi="Times New Roman"/>
          <w:b/>
          <w:bCs/>
          <w:iCs/>
          <w:sz w:val="24"/>
          <w:szCs w:val="24"/>
        </w:rPr>
        <w:t>довгозернистий</w:t>
      </w:r>
      <w:proofErr w:type="spellEnd"/>
      <w:r w:rsidR="00D72F72" w:rsidRPr="00D72F72">
        <w:rPr>
          <w:rFonts w:ascii="Times New Roman" w:eastAsia="Times New Roman" w:hAnsi="Times New Roman"/>
          <w:b/>
          <w:bCs/>
          <w:iCs/>
          <w:sz w:val="24"/>
          <w:szCs w:val="24"/>
        </w:rPr>
        <w:t xml:space="preserve"> </w:t>
      </w:r>
      <w:r w:rsidR="00D72F72" w:rsidRPr="00D72F72">
        <w:rPr>
          <w:rFonts w:ascii="Times New Roman" w:eastAsia="Times New Roman" w:hAnsi="Times New Roman"/>
          <w:bCs/>
          <w:iCs/>
          <w:sz w:val="24"/>
          <w:szCs w:val="24"/>
        </w:rPr>
        <w:t xml:space="preserve">(код 15614100-6 Рис </w:t>
      </w:r>
      <w:proofErr w:type="spellStart"/>
      <w:r w:rsidR="00D72F72" w:rsidRPr="00D72F72">
        <w:rPr>
          <w:rFonts w:ascii="Times New Roman" w:eastAsia="Times New Roman" w:hAnsi="Times New Roman"/>
          <w:bCs/>
          <w:iCs/>
          <w:sz w:val="24"/>
          <w:szCs w:val="24"/>
        </w:rPr>
        <w:t>довгозернистий</w:t>
      </w:r>
      <w:proofErr w:type="spellEnd"/>
      <w:r w:rsidR="00D72F72" w:rsidRPr="00D72F72">
        <w:rPr>
          <w:rFonts w:ascii="Times New Roman" w:eastAsia="Times New Roman" w:hAnsi="Times New Roman"/>
          <w:bCs/>
          <w:iCs/>
          <w:sz w:val="24"/>
          <w:szCs w:val="24"/>
        </w:rPr>
        <w:t>)</w:t>
      </w:r>
      <w:r w:rsidR="00D72F72" w:rsidRPr="00D72F72">
        <w:rPr>
          <w:rFonts w:ascii="Times New Roman" w:eastAsia="Times New Roman" w:hAnsi="Times New Roman"/>
          <w:b/>
          <w:bCs/>
          <w:iCs/>
          <w:sz w:val="24"/>
          <w:szCs w:val="24"/>
        </w:rPr>
        <w:t xml:space="preserve">, рис пропарений </w:t>
      </w:r>
      <w:r w:rsidR="00D72F72" w:rsidRPr="00D72F72">
        <w:rPr>
          <w:rFonts w:ascii="Times New Roman" w:eastAsia="Times New Roman" w:hAnsi="Times New Roman"/>
          <w:bCs/>
          <w:iCs/>
          <w:sz w:val="24"/>
          <w:szCs w:val="24"/>
        </w:rPr>
        <w:t>(код 15614000-5 Рис оброблений)</w:t>
      </w:r>
      <w:r w:rsidR="00D72F72" w:rsidRPr="00D72F72">
        <w:rPr>
          <w:rFonts w:ascii="Times New Roman" w:eastAsia="Times New Roman" w:hAnsi="Times New Roman"/>
          <w:b/>
          <w:bCs/>
          <w:iCs/>
          <w:sz w:val="24"/>
          <w:szCs w:val="24"/>
        </w:rPr>
        <w:t xml:space="preserve">, крупа кукурудзяна </w:t>
      </w:r>
      <w:r w:rsidR="00D72F72" w:rsidRPr="00D72F72">
        <w:rPr>
          <w:rFonts w:ascii="Times New Roman" w:eastAsia="Times New Roman" w:hAnsi="Times New Roman"/>
          <w:bCs/>
          <w:iCs/>
          <w:sz w:val="24"/>
          <w:szCs w:val="24"/>
        </w:rPr>
        <w:t>(код 15613000-8 Продукція із зерна зернових культур)</w:t>
      </w:r>
      <w:r w:rsidR="00D72F72" w:rsidRPr="00D72F72">
        <w:rPr>
          <w:rFonts w:ascii="Times New Roman" w:eastAsia="Times New Roman" w:hAnsi="Times New Roman"/>
          <w:b/>
          <w:bCs/>
          <w:iCs/>
          <w:sz w:val="24"/>
          <w:szCs w:val="24"/>
        </w:rPr>
        <w:t xml:space="preserve"> код 15610000-7 Продукція борошномельно-круп’яної промисловості</w:t>
      </w:r>
      <w:r w:rsidR="008A7DC0">
        <w:rPr>
          <w:rFonts w:ascii="Times New Roman" w:eastAsia="Times New Roman" w:hAnsi="Times New Roman"/>
          <w:b/>
          <w:bCs/>
          <w:iCs/>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1CE3CBCF"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D72F72">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D72F72">
        <w:rPr>
          <w:rFonts w:ascii="Times New Roman" w:eastAsia="Times New Roman" w:hAnsi="Times New Roman"/>
          <w:b/>
          <w:sz w:val="24"/>
          <w:szCs w:val="24"/>
          <w:lang w:val="ru-RU"/>
        </w:rPr>
        <w:t>05</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D72F72">
        <w:rPr>
          <w:rFonts w:ascii="Times New Roman" w:eastAsia="Times New Roman" w:hAnsi="Times New Roman"/>
          <w:b/>
          <w:sz w:val="24"/>
          <w:szCs w:val="24"/>
          <w:lang w:val="ru-RU"/>
        </w:rPr>
        <w:t>2219</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FF86639"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D72F72">
        <w:rPr>
          <w:rFonts w:ascii="Times New Roman" w:eastAsia="Times New Roman" w:hAnsi="Times New Roman"/>
          <w:sz w:val="24"/>
          <w:szCs w:val="24"/>
        </w:rPr>
        <w:t>254</w:t>
      </w:r>
      <w:r w:rsidR="00B023C1">
        <w:rPr>
          <w:rFonts w:ascii="Times New Roman" w:eastAsia="Times New Roman" w:hAnsi="Times New Roman"/>
          <w:sz w:val="24"/>
          <w:szCs w:val="24"/>
        </w:rPr>
        <w:t> </w:t>
      </w:r>
      <w:r w:rsidR="00D72F72">
        <w:rPr>
          <w:rFonts w:ascii="Times New Roman" w:eastAsia="Times New Roman" w:hAnsi="Times New Roman"/>
          <w:sz w:val="24"/>
          <w:szCs w:val="24"/>
        </w:rPr>
        <w:t>527</w:t>
      </w:r>
      <w:r w:rsidR="00B023C1">
        <w:rPr>
          <w:rFonts w:ascii="Times New Roman" w:eastAsia="Times New Roman" w:hAnsi="Times New Roman"/>
          <w:sz w:val="24"/>
          <w:szCs w:val="24"/>
        </w:rPr>
        <w:t>,00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D72F72">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D72F72">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75B396DA"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D72F72">
        <w:rPr>
          <w:rFonts w:ascii="Times New Roman" w:eastAsia="Times New Roman" w:hAnsi="Times New Roman"/>
          <w:b/>
          <w:sz w:val="24"/>
          <w:szCs w:val="24"/>
        </w:rPr>
        <w:t>254</w:t>
      </w:r>
      <w:r w:rsidR="008E2E6D">
        <w:rPr>
          <w:rFonts w:ascii="Times New Roman" w:eastAsia="Times New Roman" w:hAnsi="Times New Roman"/>
          <w:b/>
          <w:sz w:val="24"/>
          <w:szCs w:val="24"/>
        </w:rPr>
        <w:t> </w:t>
      </w:r>
      <w:r w:rsidR="00D72F72">
        <w:rPr>
          <w:rFonts w:ascii="Times New Roman" w:eastAsia="Times New Roman" w:hAnsi="Times New Roman"/>
          <w:b/>
          <w:sz w:val="24"/>
          <w:szCs w:val="24"/>
        </w:rPr>
        <w:t>5</w:t>
      </w:r>
      <w:r w:rsidR="008A7DC0">
        <w:rPr>
          <w:rFonts w:ascii="Times New Roman" w:eastAsia="Times New Roman" w:hAnsi="Times New Roman"/>
          <w:b/>
          <w:sz w:val="24"/>
          <w:szCs w:val="24"/>
        </w:rPr>
        <w:t>2</w:t>
      </w:r>
      <w:r w:rsidR="00D72F72">
        <w:rPr>
          <w:rFonts w:ascii="Times New Roman" w:eastAsia="Times New Roman" w:hAnsi="Times New Roman"/>
          <w:b/>
          <w:sz w:val="24"/>
          <w:szCs w:val="24"/>
        </w:rPr>
        <w:t>7</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F2006B9" w14:textId="1917B271" w:rsidR="00D72F72" w:rsidRDefault="00D72F72" w:rsidP="00D72F72">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rPr>
        <w:lastRenderedPageBreak/>
        <w:t>Розрахунок очікуваної вартості п</w:t>
      </w:r>
      <w:r>
        <w:rPr>
          <w:rFonts w:ascii="Times New Roman" w:hAnsi="Times New Roman"/>
          <w:sz w:val="24"/>
          <w:szCs w:val="24"/>
        </w:rPr>
        <w:t>редмета закупівлі визначена підставі закупівельної ціни попередньої закупівлі з врахуванням вартості послуг та витрат постачальника, а також коливання ціни на ринку та комерційної пропозиції ТОВ «ФУДГРАНД».</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36C0F73D" w14:textId="77777777" w:rsidR="00D72F72" w:rsidRPr="00D72F72" w:rsidRDefault="00D72F72" w:rsidP="00D72F72">
      <w:pPr>
        <w:spacing w:after="0" w:line="240" w:lineRule="auto"/>
        <w:ind w:firstLine="567"/>
        <w:jc w:val="both"/>
        <w:rPr>
          <w:rFonts w:ascii="Times New Roman" w:hAnsi="Times New Roman"/>
          <w:b/>
          <w:sz w:val="24"/>
          <w:szCs w:val="24"/>
          <w:u w:val="single"/>
          <w:lang w:eastAsia="uk-UA"/>
        </w:rPr>
      </w:pPr>
      <w:r w:rsidRPr="00D72F72">
        <w:rPr>
          <w:rFonts w:ascii="Times New Roman" w:hAnsi="Times New Roman"/>
          <w:b/>
          <w:sz w:val="24"/>
          <w:szCs w:val="24"/>
          <w:u w:val="single"/>
          <w:lang w:eastAsia="uk-UA"/>
        </w:rPr>
        <w:t xml:space="preserve">Борошно пшеничне, </w:t>
      </w:r>
      <w:r w:rsidRPr="00D72F72">
        <w:rPr>
          <w:rFonts w:ascii="Times New Roman" w:hAnsi="Times New Roman"/>
          <w:sz w:val="24"/>
          <w:szCs w:val="24"/>
          <w:lang w:eastAsia="uk-UA"/>
        </w:rPr>
        <w:t xml:space="preserve">вищий ґатунок, </w:t>
      </w:r>
      <w:r w:rsidRPr="00D72F72">
        <w:rPr>
          <w:rFonts w:ascii="Times New Roman" w:hAnsi="Times New Roman"/>
          <w:b/>
          <w:sz w:val="24"/>
          <w:szCs w:val="24"/>
          <w:lang w:eastAsia="uk-UA"/>
        </w:rPr>
        <w:t xml:space="preserve"> </w:t>
      </w:r>
      <w:r w:rsidRPr="00D72F72">
        <w:rPr>
          <w:rFonts w:ascii="Times New Roman" w:hAnsi="Times New Roman"/>
          <w:sz w:val="24"/>
          <w:szCs w:val="24"/>
          <w:lang w:eastAsia="uk-UA"/>
        </w:rPr>
        <w:t>вагове без ГМО</w:t>
      </w:r>
      <w:r w:rsidRPr="00D72F72">
        <w:rPr>
          <w:rFonts w:ascii="Times New Roman" w:hAnsi="Times New Roman"/>
          <w:b/>
          <w:sz w:val="24"/>
          <w:szCs w:val="24"/>
          <w:u w:val="single"/>
          <w:lang w:eastAsia="uk-UA"/>
        </w:rPr>
        <w:t xml:space="preserve"> - 700 кг.</w:t>
      </w:r>
    </w:p>
    <w:p w14:paraId="23D9B4CE" w14:textId="77777777" w:rsidR="00D72F72" w:rsidRPr="00D72F72" w:rsidRDefault="00D72F72" w:rsidP="00D72F72">
      <w:pPr>
        <w:spacing w:after="0" w:line="240" w:lineRule="auto"/>
        <w:ind w:firstLine="567"/>
        <w:jc w:val="both"/>
        <w:rPr>
          <w:rFonts w:ascii="Times New Roman" w:hAnsi="Times New Roman"/>
          <w:b/>
          <w:sz w:val="28"/>
          <w:szCs w:val="28"/>
          <w:u w:val="single"/>
          <w:lang w:val="ru-RU" w:eastAsia="uk-UA"/>
        </w:rPr>
      </w:pPr>
    </w:p>
    <w:p w14:paraId="71FA0DE9" w14:textId="77777777" w:rsidR="00D72F72" w:rsidRPr="00D72F72" w:rsidRDefault="00D72F72" w:rsidP="00D72F72">
      <w:pPr>
        <w:widowControl w:val="0"/>
        <w:spacing w:after="0" w:line="275" w:lineRule="auto"/>
        <w:ind w:firstLine="567"/>
        <w:jc w:val="both"/>
        <w:rPr>
          <w:rFonts w:ascii="Times New Roman" w:eastAsia="Times New Roman" w:hAnsi="Times New Roman"/>
          <w:color w:val="000000"/>
          <w:sz w:val="24"/>
          <w:szCs w:val="24"/>
          <w:lang w:eastAsia="uk-UA"/>
        </w:rPr>
      </w:pPr>
      <w:r w:rsidRPr="00D72F72">
        <w:rPr>
          <w:rFonts w:ascii="Times New Roman" w:hAnsi="Times New Roman"/>
          <w:b/>
          <w:sz w:val="24"/>
          <w:szCs w:val="24"/>
          <w:lang w:eastAsia="uk-UA"/>
        </w:rPr>
        <w:t>1.Технічні вимоги</w:t>
      </w:r>
      <w:r w:rsidRPr="00D72F72">
        <w:rPr>
          <w:rFonts w:ascii="Times New Roman" w:eastAsia="Times New Roman" w:hAnsi="Times New Roman"/>
          <w:color w:val="000000"/>
          <w:sz w:val="24"/>
          <w:szCs w:val="24"/>
          <w:lang w:eastAsia="uk-UA"/>
        </w:rPr>
        <w:t xml:space="preserve"> </w:t>
      </w:r>
    </w:p>
    <w:p w14:paraId="20F4A400" w14:textId="77777777" w:rsidR="00D72F72" w:rsidRPr="00D72F72" w:rsidRDefault="00D72F72" w:rsidP="00D72F72">
      <w:pPr>
        <w:widowControl w:val="0"/>
        <w:spacing w:after="0" w:line="275" w:lineRule="auto"/>
        <w:ind w:firstLine="567"/>
        <w:jc w:val="both"/>
        <w:rPr>
          <w:rFonts w:ascii="Times New Roman" w:eastAsia="Times New Roman" w:hAnsi="Times New Roman"/>
          <w:bCs/>
          <w:sz w:val="24"/>
          <w:szCs w:val="24"/>
          <w:lang w:eastAsia="uk-UA"/>
        </w:rPr>
      </w:pPr>
      <w:r w:rsidRPr="00D72F72">
        <w:rPr>
          <w:rFonts w:ascii="Times New Roman" w:eastAsia="Times New Roman" w:hAnsi="Times New Roman"/>
          <w:color w:val="000000"/>
          <w:sz w:val="24"/>
          <w:szCs w:val="24"/>
          <w:lang w:eastAsia="uk-UA"/>
        </w:rPr>
        <w:t xml:space="preserve">Має відповідати </w:t>
      </w:r>
      <w:r w:rsidRPr="00D72F72">
        <w:rPr>
          <w:rFonts w:ascii="Times New Roman" w:eastAsia="Times New Roman" w:hAnsi="Times New Roman"/>
          <w:sz w:val="24"/>
          <w:szCs w:val="24"/>
          <w:lang w:eastAsia="uk-UA"/>
        </w:rPr>
        <w:t>ДСТУ 46.004-99 Борошно пшеничне</w:t>
      </w:r>
      <w:r w:rsidRPr="00D72F72">
        <w:rPr>
          <w:rFonts w:ascii="Times New Roman" w:hAnsi="Times New Roman"/>
          <w:b/>
          <w:sz w:val="24"/>
          <w:szCs w:val="24"/>
          <w:lang w:eastAsia="uk-UA"/>
        </w:rPr>
        <w:t>. Технічні умови</w:t>
      </w:r>
      <w:r w:rsidRPr="00D72F72">
        <w:rPr>
          <w:rFonts w:ascii="Times New Roman" w:hAnsi="Times New Roman"/>
          <w:sz w:val="24"/>
          <w:szCs w:val="24"/>
          <w:lang w:eastAsia="uk-UA"/>
        </w:rPr>
        <w:t>», і виготовлятись згідно з Правилами організації і ведення технологічного процесу на борошно-</w:t>
      </w:r>
      <w:proofErr w:type="spellStart"/>
      <w:r w:rsidRPr="00D72F72">
        <w:rPr>
          <w:rFonts w:ascii="Times New Roman" w:hAnsi="Times New Roman"/>
          <w:sz w:val="24"/>
          <w:szCs w:val="24"/>
          <w:lang w:eastAsia="uk-UA"/>
        </w:rPr>
        <w:t>мельних</w:t>
      </w:r>
      <w:proofErr w:type="spellEnd"/>
      <w:r w:rsidRPr="00D72F72">
        <w:rPr>
          <w:rFonts w:ascii="Times New Roman" w:hAnsi="Times New Roman"/>
          <w:sz w:val="24"/>
          <w:szCs w:val="24"/>
          <w:lang w:eastAsia="uk-UA"/>
        </w:rPr>
        <w:t xml:space="preserve"> заводах», затвердженими </w:t>
      </w:r>
      <w:proofErr w:type="spellStart"/>
      <w:r w:rsidRPr="00D72F72">
        <w:rPr>
          <w:rFonts w:ascii="Times New Roman" w:hAnsi="Times New Roman"/>
          <w:sz w:val="24"/>
          <w:szCs w:val="24"/>
          <w:lang w:eastAsia="uk-UA"/>
        </w:rPr>
        <w:t>МінАПК</w:t>
      </w:r>
      <w:proofErr w:type="spellEnd"/>
      <w:r w:rsidRPr="00D72F72">
        <w:rPr>
          <w:rFonts w:ascii="Times New Roman" w:hAnsi="Times New Roman"/>
          <w:sz w:val="24"/>
          <w:szCs w:val="24"/>
          <w:lang w:eastAsia="uk-UA"/>
        </w:rPr>
        <w:t xml:space="preserve"> України 20.03.98р. №83, з дотриманням санітарних норм, затверджених в установленому порядку. </w:t>
      </w:r>
    </w:p>
    <w:p w14:paraId="64444D51" w14:textId="77777777" w:rsidR="00D72F72" w:rsidRPr="00D72F72" w:rsidRDefault="00D72F72" w:rsidP="00D72F72">
      <w:pPr>
        <w:spacing w:after="160" w:line="275" w:lineRule="auto"/>
        <w:ind w:firstLine="567"/>
        <w:jc w:val="both"/>
        <w:rPr>
          <w:rFonts w:ascii="Times New Roman" w:hAnsi="Times New Roman"/>
          <w:sz w:val="24"/>
          <w:szCs w:val="24"/>
          <w:u w:val="single"/>
          <w:lang w:eastAsia="uk-UA"/>
        </w:rPr>
      </w:pPr>
      <w:r w:rsidRPr="00D72F72">
        <w:rPr>
          <w:rFonts w:ascii="Times New Roman" w:hAnsi="Times New Roman"/>
          <w:b/>
          <w:sz w:val="24"/>
          <w:szCs w:val="24"/>
          <w:lang w:eastAsia="uk-UA"/>
        </w:rPr>
        <w:t xml:space="preserve">Сфера використання:  </w:t>
      </w:r>
      <w:r w:rsidRPr="00D72F72">
        <w:rPr>
          <w:rFonts w:ascii="Times New Roman" w:hAnsi="Times New Roman"/>
          <w:sz w:val="24"/>
          <w:szCs w:val="24"/>
          <w:u w:val="single"/>
          <w:lang w:eastAsia="uk-UA"/>
        </w:rPr>
        <w:t xml:space="preserve">призначено для виготовлення </w:t>
      </w:r>
      <w:r w:rsidRPr="00D72F72">
        <w:rPr>
          <w:rFonts w:ascii="Times New Roman" w:hAnsi="Times New Roman"/>
          <w:b/>
          <w:sz w:val="24"/>
          <w:szCs w:val="24"/>
          <w:u w:val="single"/>
          <w:lang w:eastAsia="uk-UA"/>
        </w:rPr>
        <w:t>продуктів дитячого харчування</w:t>
      </w:r>
      <w:r w:rsidRPr="00D72F72">
        <w:rPr>
          <w:rFonts w:ascii="Times New Roman" w:hAnsi="Times New Roman"/>
          <w:sz w:val="24"/>
          <w:szCs w:val="24"/>
          <w:u w:val="single"/>
          <w:lang w:eastAsia="uk-UA"/>
        </w:rPr>
        <w:t xml:space="preserve">  і повинно </w:t>
      </w:r>
      <w:r w:rsidRPr="00D72F72">
        <w:rPr>
          <w:rFonts w:ascii="Times New Roman" w:hAnsi="Times New Roman"/>
          <w:b/>
          <w:sz w:val="24"/>
          <w:szCs w:val="24"/>
          <w:u w:val="single"/>
          <w:lang w:eastAsia="uk-UA"/>
        </w:rPr>
        <w:t>бути вирощено без застосування пестицидів</w:t>
      </w:r>
      <w:r w:rsidRPr="00D72F72">
        <w:rPr>
          <w:rFonts w:ascii="Times New Roman" w:hAnsi="Times New Roman"/>
          <w:sz w:val="24"/>
          <w:szCs w:val="24"/>
          <w:u w:val="single"/>
          <w:lang w:eastAsia="uk-UA"/>
        </w:rPr>
        <w:t>.</w:t>
      </w:r>
    </w:p>
    <w:p w14:paraId="2B571AE8"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b/>
          <w:sz w:val="24"/>
          <w:szCs w:val="24"/>
          <w:lang w:eastAsia="uk-UA"/>
        </w:rPr>
        <w:t>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w:t>
      </w:r>
      <w:r w:rsidRPr="00D72F72">
        <w:rPr>
          <w:rFonts w:ascii="Times New Roman" w:hAnsi="Times New Roman"/>
          <w:sz w:val="24"/>
          <w:szCs w:val="24"/>
          <w:lang w:eastAsia="uk-UA"/>
        </w:rPr>
        <w:t xml:space="preserve"> та містять відмітку про контроль вмісту токсичних елементів, </w:t>
      </w:r>
      <w:proofErr w:type="spellStart"/>
      <w:r w:rsidRPr="00D72F72">
        <w:rPr>
          <w:rFonts w:ascii="Times New Roman" w:hAnsi="Times New Roman"/>
          <w:sz w:val="24"/>
          <w:szCs w:val="24"/>
          <w:lang w:eastAsia="uk-UA"/>
        </w:rPr>
        <w:t>мікотоксинів</w:t>
      </w:r>
      <w:proofErr w:type="spellEnd"/>
      <w:r w:rsidRPr="00D72F72">
        <w:rPr>
          <w:rFonts w:ascii="Times New Roman" w:hAnsi="Times New Roman"/>
          <w:sz w:val="24"/>
          <w:szCs w:val="24"/>
          <w:lang w:eastAsia="uk-UA"/>
        </w:rPr>
        <w:t>, радіонуклідів і пестицидів.</w:t>
      </w:r>
    </w:p>
    <w:p w14:paraId="47B00122"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b/>
          <w:sz w:val="24"/>
          <w:szCs w:val="24"/>
          <w:lang w:eastAsia="uk-UA"/>
        </w:rPr>
        <w:t>2.Органолептичні показники якості</w:t>
      </w:r>
    </w:p>
    <w:p w14:paraId="462860CC"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b/>
          <w:sz w:val="24"/>
          <w:szCs w:val="24"/>
          <w:lang w:eastAsia="uk-UA"/>
        </w:rPr>
        <w:t xml:space="preserve">Колір - </w:t>
      </w:r>
      <w:r w:rsidRPr="00D72F72">
        <w:rPr>
          <w:rFonts w:ascii="Times New Roman" w:hAnsi="Times New Roman"/>
          <w:sz w:val="24"/>
          <w:szCs w:val="24"/>
          <w:lang w:eastAsia="uk-UA"/>
        </w:rPr>
        <w:t>білий або білий із жовтим відтінком</w:t>
      </w:r>
    </w:p>
    <w:p w14:paraId="16165E15"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b/>
          <w:sz w:val="24"/>
          <w:szCs w:val="24"/>
          <w:lang w:eastAsia="uk-UA"/>
        </w:rPr>
        <w:t>Запах</w:t>
      </w:r>
      <w:r w:rsidRPr="00D72F72">
        <w:rPr>
          <w:rFonts w:ascii="Times New Roman" w:hAnsi="Times New Roman"/>
          <w:sz w:val="24"/>
          <w:szCs w:val="24"/>
          <w:lang w:eastAsia="uk-UA"/>
        </w:rPr>
        <w:t xml:space="preserve"> – властивий пшеничному борошну, без сторонніх запахів, не затхлий, не пліснявий. </w:t>
      </w:r>
    </w:p>
    <w:p w14:paraId="73241BA6"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b/>
          <w:sz w:val="24"/>
          <w:szCs w:val="24"/>
          <w:lang w:eastAsia="uk-UA"/>
        </w:rPr>
        <w:t>Смак</w:t>
      </w:r>
      <w:r w:rsidRPr="00D72F72">
        <w:rPr>
          <w:rFonts w:ascii="Times New Roman" w:hAnsi="Times New Roman"/>
          <w:sz w:val="24"/>
          <w:szCs w:val="24"/>
          <w:lang w:eastAsia="uk-UA"/>
        </w:rPr>
        <w:t xml:space="preserve"> - властивий пшеничному борошну, без сторонніх присмаків, не кислий, не гіркий.</w:t>
      </w:r>
    </w:p>
    <w:p w14:paraId="4B45AF35"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 xml:space="preserve"> Вміст мінеральної домішки - при розжовуванні борошна не повинно відчуватись хрускоту.</w:t>
      </w:r>
    </w:p>
    <w:p w14:paraId="4B5F607E"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Зольність у перерахунку на суху речовину -не більше 0,55 %; клейковина сира - не менше 24,0 %.</w:t>
      </w:r>
    </w:p>
    <w:p w14:paraId="25058C41"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b/>
          <w:sz w:val="24"/>
          <w:szCs w:val="24"/>
          <w:lang w:eastAsia="uk-UA"/>
        </w:rPr>
        <w:t>3.Маркування</w:t>
      </w:r>
    </w:p>
    <w:p w14:paraId="60E26238"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sz w:val="24"/>
          <w:szCs w:val="24"/>
          <w:lang w:eastAsia="uk-UA"/>
        </w:rPr>
        <w:t xml:space="preserve">На споживчій тарі з борошном пшеничним вищого ґатунку повинно бути маркування/ етикетування державною мовою згідно вимог ГСТУ 46.004-99 ( ГОСТ 26791)  та ст.38 </w:t>
      </w:r>
      <w:r w:rsidRPr="00D72F72">
        <w:rPr>
          <w:rFonts w:ascii="Times New Roman" w:hAnsi="Times New Roman"/>
          <w:b/>
          <w:sz w:val="24"/>
          <w:szCs w:val="24"/>
          <w:lang w:eastAsia="uk-UA"/>
        </w:rPr>
        <w:t>ЗУ «Про безпечність та якість харових продуктів».</w:t>
      </w:r>
    </w:p>
    <w:p w14:paraId="67DED88E"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b/>
          <w:sz w:val="24"/>
          <w:szCs w:val="24"/>
          <w:lang w:eastAsia="uk-UA"/>
        </w:rPr>
        <w:t>4.Пакування</w:t>
      </w:r>
    </w:p>
    <w:p w14:paraId="6B26B419"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r w:rsidRPr="00D72F72">
        <w:rPr>
          <w:rFonts w:ascii="Times New Roman" w:hAnsi="Times New Roman"/>
          <w:b/>
          <w:sz w:val="24"/>
          <w:szCs w:val="24"/>
          <w:lang w:eastAsia="uk-UA"/>
        </w:rPr>
        <w:t>Форма пакування</w:t>
      </w:r>
      <w:r w:rsidRPr="00D72F72">
        <w:rPr>
          <w:rFonts w:ascii="Times New Roman" w:hAnsi="Times New Roman"/>
          <w:sz w:val="24"/>
          <w:szCs w:val="24"/>
          <w:lang w:eastAsia="uk-UA"/>
        </w:rPr>
        <w:t xml:space="preserve">: паперові/поліпропіленові мішки з мішками-укладками або інші рівноцінні  за показниками якості мішки, що  дозволені для використання центральним органом виконавчої влади у сфері охорони здоров’я  </w:t>
      </w:r>
      <w:r w:rsidRPr="00D72F72">
        <w:rPr>
          <w:rFonts w:ascii="Times New Roman" w:hAnsi="Times New Roman"/>
          <w:b/>
          <w:sz w:val="24"/>
          <w:szCs w:val="24"/>
          <w:lang w:eastAsia="uk-UA"/>
        </w:rPr>
        <w:t>масою від 1 кг.</w:t>
      </w:r>
    </w:p>
    <w:p w14:paraId="46D80E3B"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b/>
          <w:sz w:val="24"/>
          <w:szCs w:val="24"/>
          <w:lang w:eastAsia="uk-UA"/>
        </w:rPr>
        <w:t>5.Транспортування</w:t>
      </w:r>
    </w:p>
    <w:p w14:paraId="69A6BDAE"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Транспортують усіма видами транспорту в критих транспортних засобах згідно з правилами перевезення вантажів, чинними на даному виді транспорту.</w:t>
      </w:r>
    </w:p>
    <w:p w14:paraId="3CC7AAA8"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Транспортні засоби та/або контейнери, що використовуються для перевезення борошна пшеничного мають відповідати вимогам статей 25, 44 ЗУ «Про основні принципи та вимоги до безпечності та якості харчових продуктів».</w:t>
      </w:r>
    </w:p>
    <w:p w14:paraId="52EABED4"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b/>
          <w:sz w:val="24"/>
          <w:szCs w:val="24"/>
          <w:lang w:eastAsia="uk-UA"/>
        </w:rPr>
        <w:t>6.Поставка</w:t>
      </w:r>
    </w:p>
    <w:p w14:paraId="12A7B604" w14:textId="77777777" w:rsidR="00D72F72" w:rsidRPr="00D72F72" w:rsidRDefault="00D72F72" w:rsidP="00D72F72">
      <w:pPr>
        <w:spacing w:after="0" w:line="240" w:lineRule="auto"/>
        <w:jc w:val="both"/>
        <w:rPr>
          <w:rFonts w:ascii="Times New Roman CYR" w:eastAsia="Times New Roman" w:hAnsi="Times New Roman CYR" w:cs="Times New Roman CYR"/>
          <w:b/>
          <w:i/>
          <w:lang w:eastAsia="zh-CN"/>
        </w:rPr>
      </w:pPr>
      <w:r w:rsidRPr="00D72F72">
        <w:rPr>
          <w:rFonts w:ascii="Times New Roman" w:hAnsi="Times New Roman"/>
          <w:sz w:val="24"/>
          <w:szCs w:val="24"/>
          <w:lang w:eastAsia="uk-UA"/>
        </w:rPr>
        <w:lastRenderedPageBreak/>
        <w:t xml:space="preserve">Товар поставляється відповідно до заявки/замовлення Покупця 2 рази на тиждень. </w:t>
      </w:r>
      <w:r w:rsidRPr="00D72F72">
        <w:rPr>
          <w:rFonts w:ascii="Times New Roman CYR" w:eastAsia="Times New Roman" w:hAnsi="Times New Roman CYR" w:cs="Times New Roman CYR"/>
          <w:b/>
          <w:i/>
          <w:lang w:eastAsia="zh-CN"/>
        </w:rPr>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p w14:paraId="46FE799D"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Вартість пакування, маркування, транспортування та розвантаження Товару  включається в цінову пропозицію та здійснюється Постачальником.</w:t>
      </w:r>
    </w:p>
    <w:p w14:paraId="2B8C64C9"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b/>
          <w:sz w:val="24"/>
          <w:szCs w:val="24"/>
          <w:lang w:eastAsia="uk-UA"/>
        </w:rPr>
        <w:t>7. Термін придатності</w:t>
      </w:r>
      <w:r w:rsidRPr="00D72F72">
        <w:rPr>
          <w:rFonts w:ascii="Times New Roman" w:hAnsi="Times New Roman"/>
          <w:sz w:val="24"/>
          <w:szCs w:val="24"/>
          <w:lang w:eastAsia="uk-UA"/>
        </w:rPr>
        <w:t xml:space="preserve">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p w14:paraId="44034A50" w14:textId="77777777" w:rsidR="00D72F72" w:rsidRPr="00D72F72" w:rsidRDefault="00D72F72" w:rsidP="00D72F72">
      <w:pPr>
        <w:spacing w:after="160" w:line="275" w:lineRule="auto"/>
        <w:ind w:firstLine="567"/>
        <w:rPr>
          <w:rFonts w:ascii="Times New Roman" w:hAnsi="Times New Roman"/>
          <w:b/>
          <w:sz w:val="28"/>
          <w:szCs w:val="28"/>
          <w:lang w:eastAsia="uk-UA"/>
        </w:rPr>
      </w:pPr>
      <w:r w:rsidRPr="00D72F72">
        <w:rPr>
          <w:rFonts w:ascii="Times New Roman" w:hAnsi="Times New Roman"/>
          <w:b/>
          <w:sz w:val="28"/>
          <w:szCs w:val="28"/>
          <w:u w:val="single"/>
          <w:lang w:eastAsia="uk-UA"/>
        </w:rPr>
        <w:t xml:space="preserve">Крупи </w:t>
      </w:r>
      <w:r w:rsidRPr="00D72F72">
        <w:rPr>
          <w:rFonts w:ascii="Times New Roman" w:hAnsi="Times New Roman"/>
          <w:b/>
          <w:sz w:val="28"/>
          <w:szCs w:val="28"/>
          <w:lang w:eastAsia="uk-UA"/>
        </w:rPr>
        <w:t>:</w:t>
      </w:r>
    </w:p>
    <w:p w14:paraId="4D46A9FE" w14:textId="77777777" w:rsidR="00D72F72" w:rsidRPr="00D72F72" w:rsidRDefault="00D72F72" w:rsidP="00D72F72">
      <w:pPr>
        <w:spacing w:after="0" w:line="275" w:lineRule="auto"/>
        <w:rPr>
          <w:rFonts w:ascii="Times New Roman" w:hAnsi="Times New Roman"/>
          <w:b/>
          <w:sz w:val="24"/>
          <w:szCs w:val="24"/>
          <w:lang w:eastAsia="uk-UA"/>
        </w:rPr>
      </w:pPr>
      <w:r w:rsidRPr="00D72F72">
        <w:rPr>
          <w:rFonts w:ascii="Times New Roman" w:hAnsi="Times New Roman"/>
          <w:b/>
          <w:sz w:val="24"/>
          <w:szCs w:val="24"/>
          <w:lang w:eastAsia="uk-UA"/>
        </w:rPr>
        <w:t>Технічні вимоги</w:t>
      </w:r>
    </w:p>
    <w:p w14:paraId="2AF44154" w14:textId="77777777" w:rsidR="00D72F72" w:rsidRPr="00D72F72" w:rsidRDefault="00D72F72" w:rsidP="00D72F72">
      <w:pPr>
        <w:spacing w:after="0" w:line="275" w:lineRule="auto"/>
        <w:jc w:val="both"/>
        <w:rPr>
          <w:rFonts w:ascii="Times New Roman" w:hAnsi="Times New Roman"/>
          <w:sz w:val="24"/>
          <w:szCs w:val="24"/>
          <w:lang w:eastAsia="uk-UA"/>
        </w:rPr>
      </w:pPr>
      <w:r w:rsidRPr="00D72F72">
        <w:rPr>
          <w:rFonts w:ascii="Times New Roman" w:hAnsi="Times New Roman"/>
          <w:sz w:val="24"/>
          <w:szCs w:val="24"/>
          <w:lang w:eastAsia="uk-UA"/>
        </w:rPr>
        <w:t xml:space="preserve">Крупи та рис повинні відповідати вимогам ГОСТ, ДСТУ (ТУ), виготовлятись згідно з рецептурами та технологічними інструкціями, із додержанням санітарних правил для підприємств </w:t>
      </w:r>
      <w:proofErr w:type="spellStart"/>
      <w:r w:rsidRPr="00D72F72">
        <w:rPr>
          <w:rFonts w:ascii="Times New Roman" w:hAnsi="Times New Roman"/>
          <w:sz w:val="24"/>
          <w:szCs w:val="24"/>
          <w:lang w:eastAsia="uk-UA"/>
        </w:rPr>
        <w:t>харчоконцентратної</w:t>
      </w:r>
      <w:proofErr w:type="spellEnd"/>
      <w:r w:rsidRPr="00D72F72">
        <w:rPr>
          <w:rFonts w:ascii="Times New Roman" w:hAnsi="Times New Roman"/>
          <w:sz w:val="24"/>
          <w:szCs w:val="24"/>
          <w:lang w:eastAsia="uk-UA"/>
        </w:rPr>
        <w:t xml:space="preserve"> промисловості, чинних в Україні.</w:t>
      </w:r>
    </w:p>
    <w:p w14:paraId="777AF500" w14:textId="77777777" w:rsidR="00D72F72" w:rsidRPr="00D72F72" w:rsidRDefault="00D72F72" w:rsidP="00D72F72">
      <w:pPr>
        <w:spacing w:after="0" w:line="275" w:lineRule="auto"/>
        <w:jc w:val="both"/>
        <w:rPr>
          <w:rFonts w:ascii="Times New Roman" w:hAnsi="Times New Roman"/>
          <w:sz w:val="24"/>
          <w:szCs w:val="24"/>
          <w:u w:val="single"/>
          <w:lang w:eastAsia="uk-UA"/>
        </w:rPr>
      </w:pPr>
      <w:r w:rsidRPr="00D72F72">
        <w:rPr>
          <w:rFonts w:ascii="Times New Roman" w:hAnsi="Times New Roman"/>
          <w:b/>
          <w:sz w:val="24"/>
          <w:szCs w:val="24"/>
          <w:u w:val="single"/>
          <w:lang w:eastAsia="uk-UA"/>
        </w:rPr>
        <w:t xml:space="preserve">Сфера використання:  </w:t>
      </w:r>
      <w:r w:rsidRPr="00D72F72">
        <w:rPr>
          <w:rFonts w:ascii="Times New Roman" w:hAnsi="Times New Roman"/>
          <w:sz w:val="24"/>
          <w:szCs w:val="24"/>
          <w:u w:val="single"/>
          <w:lang w:eastAsia="uk-UA"/>
        </w:rPr>
        <w:t xml:space="preserve">вагові сипучі товари (крупи, рис) призначені для виготовлення </w:t>
      </w:r>
      <w:r w:rsidRPr="00D72F72">
        <w:rPr>
          <w:rFonts w:ascii="Times New Roman" w:hAnsi="Times New Roman"/>
          <w:b/>
          <w:sz w:val="24"/>
          <w:szCs w:val="24"/>
          <w:u w:val="single"/>
          <w:lang w:eastAsia="uk-UA"/>
        </w:rPr>
        <w:t>продуктів дитячого харчування і повинні бути вирощені без застосування пестицидів.</w:t>
      </w:r>
    </w:p>
    <w:p w14:paraId="4315F7C3"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sz w:val="24"/>
          <w:szCs w:val="24"/>
          <w:lang w:eastAsia="uk-UA"/>
        </w:rPr>
        <w:t xml:space="preserve">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та містять інформацію про вміст пестицидів, токсичних елементів, </w:t>
      </w:r>
      <w:proofErr w:type="spellStart"/>
      <w:r w:rsidRPr="00D72F72">
        <w:rPr>
          <w:rFonts w:ascii="Times New Roman" w:hAnsi="Times New Roman"/>
          <w:sz w:val="24"/>
          <w:szCs w:val="24"/>
          <w:lang w:eastAsia="uk-UA"/>
        </w:rPr>
        <w:t>мікотоксинів</w:t>
      </w:r>
      <w:proofErr w:type="spellEnd"/>
      <w:r w:rsidRPr="00D72F72">
        <w:rPr>
          <w:rFonts w:ascii="Times New Roman" w:hAnsi="Times New Roman"/>
          <w:sz w:val="24"/>
          <w:szCs w:val="24"/>
          <w:lang w:eastAsia="uk-UA"/>
        </w:rPr>
        <w:t xml:space="preserve"> та радіонуклідів.</w:t>
      </w:r>
    </w:p>
    <w:p w14:paraId="3CCEC9EF" w14:textId="77777777" w:rsidR="00D72F72" w:rsidRPr="00D72F72" w:rsidRDefault="00D72F72" w:rsidP="00D72F72">
      <w:pPr>
        <w:numPr>
          <w:ilvl w:val="0"/>
          <w:numId w:val="4"/>
        </w:numPr>
        <w:spacing w:after="0" w:line="275" w:lineRule="auto"/>
        <w:contextualSpacing/>
        <w:rPr>
          <w:rFonts w:ascii="Times New Roman" w:hAnsi="Times New Roman"/>
          <w:sz w:val="24"/>
          <w:szCs w:val="24"/>
          <w:lang w:eastAsia="uk-UA"/>
        </w:rPr>
      </w:pPr>
      <w:r w:rsidRPr="00D72F72">
        <w:rPr>
          <w:rFonts w:ascii="Times New Roman" w:hAnsi="Times New Roman"/>
          <w:b/>
          <w:sz w:val="24"/>
          <w:szCs w:val="24"/>
          <w:u w:val="single"/>
          <w:lang w:eastAsia="uk-UA"/>
        </w:rPr>
        <w:t xml:space="preserve">Гречана </w:t>
      </w:r>
      <w:r w:rsidRPr="00D72F72">
        <w:rPr>
          <w:rFonts w:ascii="Times New Roman" w:hAnsi="Times New Roman"/>
          <w:sz w:val="24"/>
          <w:szCs w:val="24"/>
          <w:lang w:eastAsia="uk-UA"/>
        </w:rPr>
        <w:t xml:space="preserve">І ґатунок,  вагова або фасована </w:t>
      </w:r>
      <w:r w:rsidRPr="00D72F72">
        <w:rPr>
          <w:rFonts w:ascii="Times New Roman" w:hAnsi="Times New Roman"/>
          <w:b/>
          <w:sz w:val="24"/>
          <w:szCs w:val="24"/>
          <w:u w:val="single"/>
          <w:lang w:eastAsia="uk-UA"/>
        </w:rPr>
        <w:t xml:space="preserve"> -1500 кг </w:t>
      </w:r>
    </w:p>
    <w:p w14:paraId="6425A459" w14:textId="77777777" w:rsidR="00D72F72" w:rsidRPr="00D72F72" w:rsidRDefault="00D72F72" w:rsidP="00D72F72">
      <w:pPr>
        <w:spacing w:after="0" w:line="275" w:lineRule="auto"/>
        <w:ind w:firstLine="567"/>
        <w:rPr>
          <w:rFonts w:ascii="Times New Roman" w:hAnsi="Times New Roman"/>
          <w:iCs/>
          <w:sz w:val="24"/>
          <w:szCs w:val="24"/>
          <w:lang w:eastAsia="uk-UA"/>
        </w:rPr>
      </w:pPr>
      <w:r w:rsidRPr="00D72F72">
        <w:rPr>
          <w:rFonts w:ascii="Times New Roman" w:hAnsi="Times New Roman"/>
          <w:b/>
          <w:sz w:val="24"/>
          <w:szCs w:val="24"/>
          <w:lang w:eastAsia="uk-UA"/>
        </w:rPr>
        <w:t xml:space="preserve"> </w:t>
      </w:r>
      <w:r w:rsidRPr="00D72F72">
        <w:rPr>
          <w:rFonts w:ascii="Times New Roman" w:eastAsia="Times New Roman" w:hAnsi="Times New Roman"/>
          <w:color w:val="000000"/>
          <w:sz w:val="24"/>
          <w:szCs w:val="24"/>
          <w:lang w:eastAsia="uk-UA"/>
        </w:rPr>
        <w:t>Має відповідати</w:t>
      </w:r>
      <w:r w:rsidRPr="00D72F72">
        <w:rPr>
          <w:rFonts w:ascii="Times New Roman" w:hAnsi="Times New Roman"/>
          <w:sz w:val="24"/>
          <w:szCs w:val="24"/>
          <w:lang w:eastAsia="uk-UA"/>
        </w:rPr>
        <w:t xml:space="preserve"> ДСТУ </w:t>
      </w:r>
      <w:r w:rsidRPr="00D72F72">
        <w:rPr>
          <w:rFonts w:ascii="Times New Roman" w:hAnsi="Times New Roman"/>
          <w:iCs/>
          <w:sz w:val="24"/>
          <w:szCs w:val="24"/>
          <w:lang w:eastAsia="uk-UA"/>
        </w:rPr>
        <w:t>7697</w:t>
      </w:r>
      <w:r w:rsidRPr="00D72F72">
        <w:rPr>
          <w:rFonts w:ascii="Times New Roman" w:hAnsi="Times New Roman"/>
          <w:i/>
          <w:sz w:val="24"/>
          <w:szCs w:val="24"/>
          <w:lang w:eastAsia="uk-UA"/>
        </w:rPr>
        <w:t>:</w:t>
      </w:r>
      <w:r w:rsidRPr="00D72F72">
        <w:rPr>
          <w:rFonts w:ascii="Times New Roman" w:hAnsi="Times New Roman"/>
          <w:iCs/>
          <w:sz w:val="24"/>
          <w:szCs w:val="24"/>
          <w:lang w:eastAsia="uk-UA"/>
        </w:rPr>
        <w:t>2015, ДСТУ 4524:2006,</w:t>
      </w:r>
      <w:r w:rsidRPr="00D72F72">
        <w:rPr>
          <w:rFonts w:ascii="Times New Roman" w:eastAsia="Times New Roman" w:hAnsi="Times New Roman"/>
          <w:color w:val="000000"/>
          <w:sz w:val="24"/>
          <w:szCs w:val="24"/>
          <w:lang w:eastAsia="uk-UA"/>
        </w:rPr>
        <w:t xml:space="preserve"> </w:t>
      </w:r>
      <w:r w:rsidRPr="00D72F72">
        <w:rPr>
          <w:rFonts w:ascii="Times New Roman" w:hAnsi="Times New Roman"/>
          <w:b/>
          <w:sz w:val="24"/>
          <w:szCs w:val="24"/>
          <w:lang w:eastAsia="uk-UA"/>
        </w:rPr>
        <w:t xml:space="preserve"> </w:t>
      </w:r>
      <w:r w:rsidRPr="00D72F72">
        <w:rPr>
          <w:rFonts w:ascii="Times New Roman" w:hAnsi="Times New Roman"/>
          <w:sz w:val="24"/>
          <w:szCs w:val="24"/>
          <w:lang w:eastAsia="uk-UA"/>
        </w:rPr>
        <w:t>ГОСТ 5550-74</w:t>
      </w:r>
    </w:p>
    <w:p w14:paraId="131ED1F6" w14:textId="77777777" w:rsidR="00D72F72" w:rsidRPr="00D72F72" w:rsidRDefault="00D72F72" w:rsidP="00D72F72">
      <w:pPr>
        <w:spacing w:after="0" w:line="275" w:lineRule="auto"/>
        <w:ind w:firstLine="567"/>
        <w:rPr>
          <w:rFonts w:ascii="Times New Roman" w:hAnsi="Times New Roman"/>
          <w:i/>
          <w:sz w:val="24"/>
          <w:szCs w:val="24"/>
          <w:lang w:eastAsia="uk-UA"/>
        </w:rPr>
      </w:pPr>
      <w:r w:rsidRPr="00D72F72">
        <w:rPr>
          <w:rFonts w:ascii="Times New Roman" w:hAnsi="Times New Roman"/>
          <w:i/>
          <w:sz w:val="24"/>
          <w:szCs w:val="24"/>
          <w:lang w:eastAsia="uk-UA"/>
        </w:rPr>
        <w:t>Органолептичні показники якості</w:t>
      </w:r>
    </w:p>
    <w:p w14:paraId="206985DD"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 xml:space="preserve">Розсипчаста маса, характерна для цього виду круп. Допускають наявність </w:t>
      </w:r>
      <w:proofErr w:type="spellStart"/>
      <w:r w:rsidRPr="00D72F72">
        <w:rPr>
          <w:rFonts w:ascii="Times New Roman" w:hAnsi="Times New Roman"/>
          <w:sz w:val="24"/>
          <w:szCs w:val="24"/>
          <w:lang w:eastAsia="uk-UA"/>
        </w:rPr>
        <w:t>дрібнодроблених</w:t>
      </w:r>
      <w:proofErr w:type="spellEnd"/>
      <w:r w:rsidRPr="00D72F72">
        <w:rPr>
          <w:rFonts w:ascii="Times New Roman" w:hAnsi="Times New Roman"/>
          <w:sz w:val="24"/>
          <w:szCs w:val="24"/>
          <w:lang w:eastAsia="uk-UA"/>
        </w:rPr>
        <w:t xml:space="preserve"> круп не більше ніж 3,0% за масою;</w:t>
      </w:r>
    </w:p>
    <w:p w14:paraId="0B412B4E"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i/>
          <w:sz w:val="24"/>
          <w:szCs w:val="24"/>
          <w:lang w:eastAsia="uk-UA"/>
        </w:rPr>
        <w:t>Колір:</w:t>
      </w:r>
      <w:r w:rsidRPr="00D72F72">
        <w:rPr>
          <w:rFonts w:ascii="Times New Roman" w:hAnsi="Times New Roman"/>
          <w:sz w:val="24"/>
          <w:szCs w:val="24"/>
          <w:lang w:eastAsia="uk-UA"/>
        </w:rPr>
        <w:t xml:space="preserve"> жовто-коричневий різних відтінків;</w:t>
      </w:r>
    </w:p>
    <w:p w14:paraId="5E2715C4"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i/>
          <w:sz w:val="24"/>
          <w:szCs w:val="24"/>
          <w:lang w:eastAsia="uk-UA"/>
        </w:rPr>
        <w:t>Смак і запах.</w:t>
      </w:r>
      <w:r w:rsidRPr="00D72F72">
        <w:rPr>
          <w:rFonts w:ascii="Times New Roman" w:hAnsi="Times New Roman"/>
          <w:sz w:val="24"/>
          <w:szCs w:val="24"/>
          <w:lang w:eastAsia="uk-UA"/>
        </w:rPr>
        <w:t xml:space="preserve">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w:t>
      </w:r>
      <w:r w:rsidRPr="00D72F72">
        <w:rPr>
          <w:rFonts w:ascii="Times New Roman" w:hAnsi="Times New Roman"/>
          <w:b/>
          <w:sz w:val="24"/>
          <w:szCs w:val="24"/>
          <w:lang w:eastAsia="uk-UA"/>
        </w:rPr>
        <w:t xml:space="preserve">        </w:t>
      </w:r>
    </w:p>
    <w:p w14:paraId="1C7AF684" w14:textId="77777777" w:rsidR="00D72F72" w:rsidRPr="00D72F72" w:rsidRDefault="00D72F72" w:rsidP="00D72F72">
      <w:pPr>
        <w:numPr>
          <w:ilvl w:val="0"/>
          <w:numId w:val="3"/>
        </w:numPr>
        <w:spacing w:after="0" w:line="275" w:lineRule="auto"/>
        <w:ind w:left="567" w:firstLine="567"/>
        <w:contextualSpacing/>
        <w:rPr>
          <w:rFonts w:ascii="Times New Roman" w:hAnsi="Times New Roman"/>
          <w:sz w:val="24"/>
          <w:szCs w:val="24"/>
          <w:lang w:eastAsia="uk-UA"/>
        </w:rPr>
      </w:pPr>
      <w:r w:rsidRPr="00D72F72">
        <w:rPr>
          <w:rFonts w:ascii="Times New Roman" w:hAnsi="Times New Roman"/>
          <w:b/>
          <w:sz w:val="24"/>
          <w:szCs w:val="24"/>
          <w:u w:val="single"/>
          <w:lang w:eastAsia="uk-UA"/>
        </w:rPr>
        <w:t>Пшоно шліфоване</w:t>
      </w:r>
      <w:r w:rsidRPr="00D72F72">
        <w:rPr>
          <w:rFonts w:ascii="Times New Roman" w:hAnsi="Times New Roman"/>
          <w:sz w:val="24"/>
          <w:szCs w:val="24"/>
          <w:lang w:eastAsia="uk-UA"/>
        </w:rPr>
        <w:t xml:space="preserve"> вищий або І ґатунок,  вагове або фасоване </w:t>
      </w:r>
      <w:r w:rsidRPr="00D72F72">
        <w:rPr>
          <w:rFonts w:ascii="Times New Roman" w:hAnsi="Times New Roman"/>
          <w:b/>
          <w:sz w:val="24"/>
          <w:szCs w:val="24"/>
          <w:lang w:eastAsia="uk-UA"/>
        </w:rPr>
        <w:t xml:space="preserve"> </w:t>
      </w:r>
      <w:r w:rsidRPr="00D72F72">
        <w:rPr>
          <w:rFonts w:ascii="Times New Roman" w:hAnsi="Times New Roman"/>
          <w:sz w:val="24"/>
          <w:szCs w:val="24"/>
          <w:lang w:eastAsia="uk-UA"/>
        </w:rPr>
        <w:t xml:space="preserve">– </w:t>
      </w:r>
      <w:r w:rsidRPr="00D72F72">
        <w:rPr>
          <w:rFonts w:ascii="Times New Roman" w:hAnsi="Times New Roman"/>
          <w:b/>
          <w:sz w:val="24"/>
          <w:szCs w:val="24"/>
          <w:u w:val="single"/>
          <w:lang w:eastAsia="uk-UA"/>
        </w:rPr>
        <w:t>900 кг</w:t>
      </w:r>
    </w:p>
    <w:p w14:paraId="344FF886" w14:textId="77777777" w:rsidR="00D72F72" w:rsidRPr="00D72F72" w:rsidRDefault="00D72F72" w:rsidP="00D72F72">
      <w:pPr>
        <w:spacing w:after="0" w:line="275" w:lineRule="auto"/>
        <w:ind w:firstLine="567"/>
        <w:rPr>
          <w:rFonts w:ascii="Times New Roman" w:hAnsi="Times New Roman"/>
          <w:b/>
          <w:sz w:val="24"/>
          <w:szCs w:val="24"/>
          <w:lang w:eastAsia="uk-UA"/>
        </w:rPr>
      </w:pPr>
      <w:r w:rsidRPr="00D72F72">
        <w:rPr>
          <w:rFonts w:ascii="Times New Roman" w:eastAsia="Times New Roman" w:hAnsi="Times New Roman"/>
          <w:color w:val="000000"/>
          <w:sz w:val="24"/>
          <w:szCs w:val="24"/>
          <w:lang w:eastAsia="uk-UA"/>
        </w:rPr>
        <w:t>Має відповідати</w:t>
      </w:r>
      <w:r w:rsidRPr="00D72F72">
        <w:rPr>
          <w:rFonts w:ascii="Times New Roman" w:hAnsi="Times New Roman"/>
          <w:b/>
          <w:sz w:val="24"/>
          <w:szCs w:val="24"/>
          <w:lang w:eastAsia="uk-UA"/>
        </w:rPr>
        <w:t xml:space="preserve"> </w:t>
      </w:r>
      <w:r w:rsidRPr="00D72F72">
        <w:rPr>
          <w:rFonts w:ascii="Times New Roman" w:hAnsi="Times New Roman"/>
          <w:sz w:val="24"/>
          <w:szCs w:val="24"/>
          <w:lang w:eastAsia="uk-UA"/>
        </w:rPr>
        <w:t>ГОСТ 572-60</w:t>
      </w:r>
      <w:r w:rsidRPr="00D72F72">
        <w:rPr>
          <w:rFonts w:ascii="Times New Roman" w:hAnsi="Times New Roman"/>
          <w:b/>
          <w:sz w:val="24"/>
          <w:szCs w:val="24"/>
          <w:lang w:eastAsia="uk-UA"/>
        </w:rPr>
        <w:t xml:space="preserve">, </w:t>
      </w:r>
      <w:r w:rsidRPr="00D72F72">
        <w:rPr>
          <w:rFonts w:ascii="Times New Roman" w:hAnsi="Times New Roman"/>
          <w:sz w:val="24"/>
          <w:szCs w:val="24"/>
          <w:lang w:eastAsia="uk-UA"/>
        </w:rPr>
        <w:t>ТУ.</w:t>
      </w:r>
    </w:p>
    <w:p w14:paraId="7AFE0CF6"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i/>
          <w:sz w:val="24"/>
          <w:szCs w:val="24"/>
          <w:lang w:eastAsia="uk-UA"/>
        </w:rPr>
        <w:t>Органолептичні показники якості</w:t>
      </w:r>
      <w:r w:rsidRPr="00D72F72">
        <w:rPr>
          <w:rFonts w:ascii="Times New Roman" w:hAnsi="Times New Roman"/>
          <w:sz w:val="24"/>
          <w:szCs w:val="24"/>
          <w:lang w:eastAsia="uk-UA"/>
        </w:rPr>
        <w:t xml:space="preserve">. </w:t>
      </w:r>
      <w:r w:rsidRPr="00D72F72">
        <w:rPr>
          <w:rFonts w:ascii="Times New Roman" w:eastAsia="Times New Roman" w:hAnsi="Times New Roman"/>
          <w:color w:val="000000"/>
          <w:sz w:val="24"/>
          <w:szCs w:val="24"/>
          <w:lang w:eastAsia="ar-SA"/>
        </w:rPr>
        <w:t>Круглої форми чисте без різних домішок. Зараженість амбарними шкідниками не допускається.</w:t>
      </w:r>
    </w:p>
    <w:p w14:paraId="7F4422DD" w14:textId="77777777" w:rsidR="00D72F72" w:rsidRPr="00D72F72" w:rsidRDefault="00D72F72" w:rsidP="00D72F72">
      <w:pPr>
        <w:suppressAutoHyphens/>
        <w:spacing w:after="0" w:line="240" w:lineRule="auto"/>
        <w:ind w:firstLine="567"/>
        <w:jc w:val="both"/>
        <w:rPr>
          <w:rFonts w:ascii="Times New Roman" w:eastAsia="Times New Roman" w:hAnsi="Times New Roman"/>
          <w:color w:val="000000"/>
          <w:sz w:val="24"/>
          <w:szCs w:val="24"/>
          <w:lang w:eastAsia="ar-SA"/>
        </w:rPr>
      </w:pPr>
      <w:r w:rsidRPr="00D72F72">
        <w:rPr>
          <w:rFonts w:ascii="Times New Roman" w:eastAsia="Times New Roman" w:hAnsi="Times New Roman"/>
          <w:i/>
          <w:color w:val="000000"/>
          <w:sz w:val="24"/>
          <w:szCs w:val="24"/>
          <w:lang w:eastAsia="ar-SA"/>
        </w:rPr>
        <w:t>Колір</w:t>
      </w:r>
      <w:r w:rsidRPr="00D72F72">
        <w:rPr>
          <w:rFonts w:ascii="Times New Roman" w:eastAsia="Times New Roman" w:hAnsi="Times New Roman"/>
          <w:color w:val="000000"/>
          <w:sz w:val="24"/>
          <w:szCs w:val="24"/>
          <w:lang w:eastAsia="ar-SA"/>
        </w:rPr>
        <w:t xml:space="preserve"> -  світло – жовтий.</w:t>
      </w:r>
    </w:p>
    <w:p w14:paraId="73FA6EE5"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i/>
          <w:sz w:val="24"/>
          <w:szCs w:val="24"/>
          <w:lang w:eastAsia="uk-UA"/>
        </w:rPr>
        <w:t>Смак і запах.</w:t>
      </w:r>
      <w:r w:rsidRPr="00D72F72">
        <w:rPr>
          <w:rFonts w:ascii="Times New Roman" w:hAnsi="Times New Roman"/>
          <w:sz w:val="24"/>
          <w:szCs w:val="24"/>
          <w:lang w:eastAsia="uk-UA"/>
        </w:rPr>
        <w:t xml:space="preserve">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w:t>
      </w:r>
    </w:p>
    <w:p w14:paraId="697D35B5" w14:textId="77777777" w:rsidR="00D72F72" w:rsidRPr="00D72F72" w:rsidRDefault="00D72F72" w:rsidP="00D72F72">
      <w:pPr>
        <w:numPr>
          <w:ilvl w:val="0"/>
          <w:numId w:val="3"/>
        </w:numPr>
        <w:spacing w:after="0" w:line="275" w:lineRule="auto"/>
        <w:ind w:left="426" w:firstLine="567"/>
        <w:contextualSpacing/>
        <w:rPr>
          <w:rFonts w:ascii="Times New Roman" w:hAnsi="Times New Roman"/>
          <w:sz w:val="24"/>
          <w:szCs w:val="24"/>
          <w:lang w:eastAsia="uk-UA"/>
        </w:rPr>
      </w:pPr>
      <w:r w:rsidRPr="00D72F72">
        <w:rPr>
          <w:rFonts w:ascii="Times New Roman" w:hAnsi="Times New Roman"/>
          <w:b/>
          <w:sz w:val="24"/>
          <w:szCs w:val="24"/>
          <w:u w:val="single"/>
          <w:lang w:eastAsia="uk-UA"/>
        </w:rPr>
        <w:t xml:space="preserve">Пшенична </w:t>
      </w:r>
      <w:r w:rsidRPr="00D72F72">
        <w:rPr>
          <w:rFonts w:ascii="Times New Roman" w:hAnsi="Times New Roman"/>
          <w:sz w:val="24"/>
          <w:szCs w:val="24"/>
          <w:lang w:eastAsia="uk-UA"/>
        </w:rPr>
        <w:t xml:space="preserve">вищий або І ґатунок,  вагова або фасована  - </w:t>
      </w:r>
      <w:r w:rsidRPr="00D72F72">
        <w:rPr>
          <w:rFonts w:ascii="Times New Roman" w:hAnsi="Times New Roman"/>
          <w:b/>
          <w:sz w:val="24"/>
          <w:szCs w:val="24"/>
          <w:u w:val="single"/>
          <w:lang w:eastAsia="uk-UA"/>
        </w:rPr>
        <w:t>500 кг.</w:t>
      </w:r>
    </w:p>
    <w:p w14:paraId="03825DF7" w14:textId="77777777" w:rsidR="00D72F72" w:rsidRPr="00D72F72" w:rsidRDefault="00D72F72" w:rsidP="00D72F72">
      <w:pPr>
        <w:spacing w:after="0" w:line="275" w:lineRule="auto"/>
        <w:ind w:firstLine="567"/>
        <w:rPr>
          <w:rFonts w:ascii="Times New Roman" w:hAnsi="Times New Roman"/>
          <w:sz w:val="24"/>
          <w:szCs w:val="24"/>
          <w:lang w:eastAsia="uk-UA"/>
        </w:rPr>
      </w:pPr>
      <w:r w:rsidRPr="00D72F72">
        <w:rPr>
          <w:rFonts w:ascii="Times New Roman" w:eastAsia="Times New Roman" w:hAnsi="Times New Roman"/>
          <w:color w:val="000000"/>
          <w:sz w:val="24"/>
          <w:szCs w:val="24"/>
          <w:lang w:eastAsia="uk-UA"/>
        </w:rPr>
        <w:t>Має відповідати</w:t>
      </w:r>
      <w:r w:rsidRPr="00D72F72">
        <w:rPr>
          <w:rFonts w:ascii="Times New Roman" w:hAnsi="Times New Roman"/>
          <w:sz w:val="24"/>
          <w:szCs w:val="24"/>
          <w:lang w:eastAsia="uk-UA"/>
        </w:rPr>
        <w:t xml:space="preserve"> ГОСТ 276-60, ДСТУ 7699:2015</w:t>
      </w:r>
    </w:p>
    <w:p w14:paraId="3B5B6DD9" w14:textId="77777777" w:rsidR="00D72F72" w:rsidRPr="00D72F72" w:rsidRDefault="00D72F72" w:rsidP="00D72F72">
      <w:pPr>
        <w:spacing w:after="0" w:line="275" w:lineRule="auto"/>
        <w:ind w:firstLine="567"/>
        <w:jc w:val="both"/>
        <w:rPr>
          <w:rFonts w:ascii="Times New Roman" w:eastAsia="Times New Roman" w:hAnsi="Times New Roman"/>
          <w:i/>
          <w:color w:val="000000"/>
          <w:sz w:val="24"/>
          <w:szCs w:val="24"/>
          <w:lang w:eastAsia="ar-SA"/>
        </w:rPr>
      </w:pPr>
      <w:r w:rsidRPr="00D72F72">
        <w:rPr>
          <w:rFonts w:ascii="Times New Roman" w:hAnsi="Times New Roman"/>
          <w:i/>
          <w:sz w:val="24"/>
          <w:szCs w:val="24"/>
          <w:lang w:eastAsia="uk-UA"/>
        </w:rPr>
        <w:t>Органолептичні показники якості</w:t>
      </w:r>
      <w:r w:rsidRPr="00D72F72">
        <w:rPr>
          <w:rFonts w:ascii="Times New Roman" w:eastAsia="Times New Roman" w:hAnsi="Times New Roman"/>
          <w:i/>
          <w:color w:val="000000"/>
          <w:sz w:val="24"/>
          <w:szCs w:val="24"/>
          <w:lang w:eastAsia="ar-SA"/>
        </w:rPr>
        <w:t xml:space="preserve"> </w:t>
      </w:r>
    </w:p>
    <w:p w14:paraId="3D92029C" w14:textId="77777777" w:rsidR="00D72F72" w:rsidRPr="00D72F72" w:rsidRDefault="00D72F72" w:rsidP="00D72F72">
      <w:pPr>
        <w:spacing w:after="0" w:line="275" w:lineRule="auto"/>
        <w:ind w:firstLine="567"/>
        <w:jc w:val="both"/>
        <w:rPr>
          <w:rFonts w:ascii="Times New Roman" w:eastAsia="Times New Roman" w:hAnsi="Times New Roman"/>
          <w:color w:val="000000"/>
          <w:sz w:val="24"/>
          <w:szCs w:val="24"/>
          <w:lang w:eastAsia="ar-SA"/>
        </w:rPr>
      </w:pPr>
      <w:r w:rsidRPr="00D72F72">
        <w:rPr>
          <w:rFonts w:ascii="Times New Roman" w:eastAsia="Times New Roman" w:hAnsi="Times New Roman"/>
          <w:color w:val="000000"/>
          <w:sz w:val="24"/>
          <w:szCs w:val="24"/>
          <w:lang w:eastAsia="ar-SA"/>
        </w:rPr>
        <w:t xml:space="preserve">Зовнішній вигляд - подрібнені частинки </w:t>
      </w:r>
      <w:proofErr w:type="spellStart"/>
      <w:r w:rsidRPr="00D72F72">
        <w:rPr>
          <w:rFonts w:ascii="Times New Roman" w:eastAsia="Times New Roman" w:hAnsi="Times New Roman"/>
          <w:color w:val="000000"/>
          <w:sz w:val="24"/>
          <w:szCs w:val="24"/>
          <w:lang w:eastAsia="ar-SA"/>
        </w:rPr>
        <w:t>зерен</w:t>
      </w:r>
      <w:proofErr w:type="spellEnd"/>
      <w:r w:rsidRPr="00D72F72">
        <w:rPr>
          <w:rFonts w:ascii="Times New Roman" w:eastAsia="Times New Roman" w:hAnsi="Times New Roman"/>
          <w:color w:val="000000"/>
          <w:sz w:val="24"/>
          <w:szCs w:val="24"/>
          <w:lang w:eastAsia="ar-SA"/>
        </w:rPr>
        <w:t xml:space="preserve"> пшениці різної форми</w:t>
      </w:r>
    </w:p>
    <w:p w14:paraId="257B0047"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eastAsia="Times New Roman" w:hAnsi="Times New Roman"/>
          <w:i/>
          <w:color w:val="000000"/>
          <w:sz w:val="24"/>
          <w:szCs w:val="24"/>
          <w:lang w:eastAsia="ar-SA"/>
        </w:rPr>
        <w:t xml:space="preserve">Колір </w:t>
      </w:r>
      <w:r w:rsidRPr="00D72F72">
        <w:rPr>
          <w:rFonts w:ascii="Times New Roman" w:eastAsia="Times New Roman" w:hAnsi="Times New Roman"/>
          <w:color w:val="000000"/>
          <w:sz w:val="24"/>
          <w:szCs w:val="24"/>
          <w:lang w:eastAsia="ar-SA"/>
        </w:rPr>
        <w:t>від світло- коричневого до коричневого.</w:t>
      </w:r>
    </w:p>
    <w:p w14:paraId="7AC662F4" w14:textId="77777777" w:rsidR="00D72F72" w:rsidRPr="00D72F72" w:rsidRDefault="00D72F72" w:rsidP="00D72F72">
      <w:pPr>
        <w:spacing w:after="0" w:line="275" w:lineRule="auto"/>
        <w:ind w:firstLine="567"/>
        <w:jc w:val="both"/>
        <w:rPr>
          <w:rFonts w:ascii="Times New Roman" w:eastAsia="Times New Roman" w:hAnsi="Times New Roman"/>
          <w:color w:val="000000"/>
          <w:sz w:val="24"/>
          <w:szCs w:val="24"/>
          <w:lang w:eastAsia="ar-SA"/>
        </w:rPr>
      </w:pPr>
      <w:r w:rsidRPr="00D72F72">
        <w:rPr>
          <w:rFonts w:ascii="Times New Roman" w:hAnsi="Times New Roman"/>
          <w:i/>
          <w:sz w:val="24"/>
          <w:szCs w:val="24"/>
          <w:lang w:eastAsia="uk-UA"/>
        </w:rPr>
        <w:t>Смак і запах</w:t>
      </w:r>
      <w:r w:rsidRPr="00D72F72">
        <w:rPr>
          <w:rFonts w:ascii="Times New Roman" w:hAnsi="Times New Roman"/>
          <w:sz w:val="24"/>
          <w:szCs w:val="24"/>
          <w:lang w:eastAsia="uk-UA"/>
        </w:rPr>
        <w:t xml:space="preserve"> </w:t>
      </w:r>
      <w:r w:rsidRPr="00D72F72">
        <w:rPr>
          <w:rFonts w:ascii="Times New Roman" w:eastAsia="Times New Roman" w:hAnsi="Times New Roman"/>
          <w:color w:val="000000"/>
          <w:sz w:val="24"/>
          <w:szCs w:val="24"/>
          <w:lang w:eastAsia="ar-SA"/>
        </w:rPr>
        <w:t>відповідає пшеничній крупі, без затхлого, пліснявого та інших сторонніх запахів і присмаків. Наявність шкідників не допускається.</w:t>
      </w:r>
    </w:p>
    <w:p w14:paraId="27CF2F91" w14:textId="77777777" w:rsidR="00D72F72" w:rsidRPr="00D72F72" w:rsidRDefault="00D72F72" w:rsidP="00D72F72">
      <w:pPr>
        <w:numPr>
          <w:ilvl w:val="0"/>
          <w:numId w:val="3"/>
        </w:numPr>
        <w:spacing w:after="0" w:line="275" w:lineRule="auto"/>
        <w:ind w:left="426" w:firstLine="567"/>
        <w:contextualSpacing/>
        <w:jc w:val="both"/>
        <w:rPr>
          <w:rFonts w:ascii="Times New Roman" w:eastAsia="Times New Roman" w:hAnsi="Times New Roman"/>
          <w:b/>
          <w:color w:val="000000"/>
          <w:sz w:val="24"/>
          <w:szCs w:val="24"/>
          <w:lang w:eastAsia="ar-SA"/>
        </w:rPr>
      </w:pPr>
      <w:proofErr w:type="spellStart"/>
      <w:r w:rsidRPr="00D72F72">
        <w:rPr>
          <w:rFonts w:ascii="Times New Roman" w:eastAsia="Times New Roman" w:hAnsi="Times New Roman"/>
          <w:b/>
          <w:color w:val="000000"/>
          <w:sz w:val="24"/>
          <w:szCs w:val="24"/>
          <w:u w:val="single"/>
          <w:lang w:eastAsia="ar-SA"/>
        </w:rPr>
        <w:t>Булгур</w:t>
      </w:r>
      <w:proofErr w:type="spellEnd"/>
      <w:r w:rsidRPr="00D72F72">
        <w:rPr>
          <w:rFonts w:ascii="Times New Roman" w:eastAsia="Times New Roman" w:hAnsi="Times New Roman"/>
          <w:b/>
          <w:color w:val="000000"/>
          <w:sz w:val="24"/>
          <w:szCs w:val="24"/>
          <w:u w:val="single"/>
          <w:lang w:eastAsia="ar-SA"/>
        </w:rPr>
        <w:t>,</w:t>
      </w:r>
      <w:r w:rsidRPr="00D72F72">
        <w:rPr>
          <w:rFonts w:ascii="Times New Roman" w:eastAsia="Times New Roman" w:hAnsi="Times New Roman"/>
          <w:b/>
          <w:color w:val="000000"/>
          <w:sz w:val="24"/>
          <w:szCs w:val="24"/>
          <w:lang w:eastAsia="ar-SA"/>
        </w:rPr>
        <w:t xml:space="preserve"> </w:t>
      </w:r>
      <w:r w:rsidRPr="00D72F72">
        <w:rPr>
          <w:rFonts w:ascii="Times New Roman" w:hAnsi="Times New Roman"/>
          <w:sz w:val="24"/>
          <w:szCs w:val="24"/>
          <w:lang w:eastAsia="uk-UA"/>
        </w:rPr>
        <w:t>вагова або фасована</w:t>
      </w:r>
      <w:r w:rsidRPr="00D72F72">
        <w:rPr>
          <w:rFonts w:ascii="Times New Roman" w:eastAsia="Times New Roman" w:hAnsi="Times New Roman"/>
          <w:b/>
          <w:color w:val="000000"/>
          <w:sz w:val="24"/>
          <w:szCs w:val="24"/>
          <w:lang w:eastAsia="ar-SA"/>
        </w:rPr>
        <w:t xml:space="preserve"> - </w:t>
      </w:r>
      <w:r w:rsidRPr="00D72F72">
        <w:rPr>
          <w:rFonts w:ascii="Times New Roman" w:eastAsia="Times New Roman" w:hAnsi="Times New Roman"/>
          <w:b/>
          <w:color w:val="000000"/>
          <w:sz w:val="24"/>
          <w:szCs w:val="24"/>
          <w:u w:val="single"/>
          <w:lang w:eastAsia="ar-SA"/>
        </w:rPr>
        <w:t>750 кг</w:t>
      </w:r>
    </w:p>
    <w:p w14:paraId="52608A24" w14:textId="77777777" w:rsidR="00D72F72" w:rsidRPr="00D72F72" w:rsidRDefault="00D72F72" w:rsidP="00D72F72">
      <w:pPr>
        <w:spacing w:after="0" w:line="275" w:lineRule="auto"/>
        <w:ind w:firstLine="567"/>
        <w:contextualSpacing/>
        <w:jc w:val="both"/>
        <w:rPr>
          <w:rFonts w:ascii="Times New Roman" w:eastAsia="Times New Roman" w:hAnsi="Times New Roman"/>
          <w:i/>
          <w:color w:val="000000"/>
          <w:sz w:val="24"/>
          <w:szCs w:val="24"/>
          <w:lang w:eastAsia="ar-SA"/>
        </w:rPr>
      </w:pPr>
      <w:r w:rsidRPr="00D72F72">
        <w:rPr>
          <w:rFonts w:ascii="Times New Roman" w:hAnsi="Times New Roman"/>
          <w:i/>
          <w:sz w:val="24"/>
          <w:szCs w:val="24"/>
          <w:lang w:eastAsia="uk-UA"/>
        </w:rPr>
        <w:t>Органолептичні показники якості</w:t>
      </w:r>
      <w:r w:rsidRPr="00D72F72">
        <w:rPr>
          <w:rFonts w:ascii="Times New Roman" w:eastAsia="Times New Roman" w:hAnsi="Times New Roman"/>
          <w:i/>
          <w:color w:val="000000"/>
          <w:sz w:val="24"/>
          <w:szCs w:val="24"/>
          <w:lang w:eastAsia="ar-SA"/>
        </w:rPr>
        <w:t xml:space="preserve"> </w:t>
      </w:r>
    </w:p>
    <w:p w14:paraId="5CA07752" w14:textId="77777777" w:rsidR="00D72F72" w:rsidRPr="00D72F72" w:rsidRDefault="00D72F72" w:rsidP="00D72F72">
      <w:pPr>
        <w:spacing w:after="0" w:line="275" w:lineRule="auto"/>
        <w:ind w:firstLine="567"/>
        <w:contextualSpacing/>
        <w:jc w:val="both"/>
        <w:rPr>
          <w:rFonts w:ascii="Times New Roman" w:eastAsia="Times New Roman" w:hAnsi="Times New Roman"/>
          <w:color w:val="000000"/>
          <w:sz w:val="24"/>
          <w:szCs w:val="24"/>
          <w:lang w:eastAsia="ar-SA"/>
        </w:rPr>
      </w:pPr>
      <w:r w:rsidRPr="00D72F72">
        <w:rPr>
          <w:rFonts w:ascii="Times New Roman" w:eastAsia="Times New Roman" w:hAnsi="Times New Roman"/>
          <w:color w:val="000000"/>
          <w:sz w:val="24"/>
          <w:szCs w:val="24"/>
          <w:lang w:eastAsia="ar-SA"/>
        </w:rPr>
        <w:t>Зовнішній вигляд - оброблені зерна твердих сортів пшениці</w:t>
      </w:r>
    </w:p>
    <w:p w14:paraId="130E6261" w14:textId="77777777" w:rsidR="00D72F72" w:rsidRPr="00D72F72" w:rsidRDefault="00D72F72" w:rsidP="00D72F72">
      <w:pPr>
        <w:spacing w:after="0" w:line="275" w:lineRule="auto"/>
        <w:ind w:firstLine="567"/>
        <w:contextualSpacing/>
        <w:jc w:val="both"/>
        <w:rPr>
          <w:rFonts w:ascii="Times New Roman" w:hAnsi="Times New Roman"/>
          <w:sz w:val="24"/>
          <w:szCs w:val="24"/>
          <w:lang w:eastAsia="uk-UA"/>
        </w:rPr>
      </w:pPr>
      <w:r w:rsidRPr="00D72F72">
        <w:rPr>
          <w:rFonts w:ascii="Times New Roman" w:eastAsia="Times New Roman" w:hAnsi="Times New Roman"/>
          <w:i/>
          <w:color w:val="000000"/>
          <w:sz w:val="24"/>
          <w:szCs w:val="24"/>
          <w:lang w:eastAsia="ar-SA"/>
        </w:rPr>
        <w:t xml:space="preserve">Колір </w:t>
      </w:r>
      <w:r w:rsidRPr="00D72F72">
        <w:rPr>
          <w:rFonts w:ascii="Times New Roman" w:eastAsia="Times New Roman" w:hAnsi="Times New Roman"/>
          <w:color w:val="000000"/>
          <w:sz w:val="24"/>
          <w:szCs w:val="24"/>
          <w:lang w:eastAsia="ar-SA"/>
        </w:rPr>
        <w:t xml:space="preserve"> світло- світло-коричневий,</w:t>
      </w:r>
      <w:r w:rsidRPr="00D72F72">
        <w:rPr>
          <w:rFonts w:ascii="Times New Roman" w:eastAsia="Times New Roman" w:hAnsi="Times New Roman"/>
          <w:i/>
          <w:color w:val="000000"/>
          <w:sz w:val="24"/>
          <w:szCs w:val="24"/>
          <w:lang w:eastAsia="ar-SA"/>
        </w:rPr>
        <w:t xml:space="preserve"> </w:t>
      </w:r>
      <w:r w:rsidRPr="00D72F72">
        <w:rPr>
          <w:rFonts w:ascii="Times New Roman" w:eastAsia="Times New Roman" w:hAnsi="Times New Roman"/>
          <w:color w:val="000000"/>
          <w:sz w:val="24"/>
          <w:szCs w:val="24"/>
          <w:lang w:eastAsia="ar-SA"/>
        </w:rPr>
        <w:t>однотонне забарвлення</w:t>
      </w:r>
    </w:p>
    <w:p w14:paraId="29E0D1B2" w14:textId="77777777" w:rsidR="00D72F72" w:rsidRPr="00D72F72" w:rsidRDefault="00D72F72" w:rsidP="00D72F72">
      <w:pPr>
        <w:spacing w:after="160" w:line="275" w:lineRule="auto"/>
        <w:ind w:firstLine="567"/>
        <w:jc w:val="both"/>
        <w:rPr>
          <w:rFonts w:ascii="Times New Roman" w:hAnsi="Times New Roman"/>
          <w:szCs w:val="20"/>
          <w:lang w:eastAsia="uk-UA"/>
        </w:rPr>
      </w:pPr>
      <w:r w:rsidRPr="00D72F72">
        <w:rPr>
          <w:rFonts w:ascii="Times New Roman" w:hAnsi="Times New Roman"/>
          <w:sz w:val="24"/>
          <w:szCs w:val="24"/>
          <w:lang w:eastAsia="uk-UA"/>
        </w:rPr>
        <w:lastRenderedPageBreak/>
        <w:t xml:space="preserve">Смак і запах. </w:t>
      </w:r>
      <w:r w:rsidRPr="00D72F72">
        <w:rPr>
          <w:rFonts w:ascii="Times New Roman" w:eastAsia="Times New Roman" w:hAnsi="Times New Roman"/>
          <w:color w:val="000000"/>
          <w:sz w:val="24"/>
          <w:szCs w:val="24"/>
          <w:lang w:eastAsia="ar-SA"/>
        </w:rPr>
        <w:t xml:space="preserve"> </w:t>
      </w:r>
      <w:r w:rsidRPr="00D72F72">
        <w:rPr>
          <w:rFonts w:ascii="Times New Roman" w:hAnsi="Times New Roman"/>
          <w:szCs w:val="20"/>
          <w:lang w:eastAsia="uk-UA"/>
        </w:rPr>
        <w:t>Притаманний для цього виду круп без стороннього присмаку та запаху і ознак затхлості та плісняви</w:t>
      </w:r>
    </w:p>
    <w:p w14:paraId="30D964D2" w14:textId="77777777" w:rsidR="00D72F72" w:rsidRPr="00D72F72" w:rsidRDefault="00D72F72" w:rsidP="00D72F72">
      <w:pPr>
        <w:numPr>
          <w:ilvl w:val="0"/>
          <w:numId w:val="3"/>
        </w:numPr>
        <w:spacing w:after="0" w:line="275" w:lineRule="auto"/>
        <w:ind w:left="0" w:firstLine="567"/>
        <w:contextualSpacing/>
        <w:rPr>
          <w:rFonts w:ascii="Times New Roman" w:hAnsi="Times New Roman"/>
          <w:b/>
          <w:sz w:val="24"/>
          <w:szCs w:val="24"/>
          <w:u w:val="single"/>
          <w:lang w:eastAsia="uk-UA"/>
        </w:rPr>
      </w:pPr>
      <w:proofErr w:type="spellStart"/>
      <w:r w:rsidRPr="00D72F72">
        <w:rPr>
          <w:rFonts w:ascii="Times New Roman" w:hAnsi="Times New Roman"/>
          <w:b/>
          <w:sz w:val="24"/>
          <w:szCs w:val="24"/>
          <w:u w:val="single"/>
          <w:lang w:eastAsia="uk-UA"/>
        </w:rPr>
        <w:t>Ячнева</w:t>
      </w:r>
      <w:proofErr w:type="spellEnd"/>
      <w:r w:rsidRPr="00D72F72">
        <w:rPr>
          <w:rFonts w:ascii="Times New Roman" w:hAnsi="Times New Roman"/>
          <w:b/>
          <w:sz w:val="24"/>
          <w:szCs w:val="24"/>
          <w:u w:val="single"/>
          <w:lang w:eastAsia="uk-UA"/>
        </w:rPr>
        <w:t xml:space="preserve"> </w:t>
      </w:r>
      <w:r w:rsidRPr="00D72F72">
        <w:rPr>
          <w:rFonts w:ascii="Times New Roman" w:hAnsi="Times New Roman"/>
          <w:sz w:val="24"/>
          <w:szCs w:val="24"/>
          <w:lang w:eastAsia="uk-UA"/>
        </w:rPr>
        <w:t xml:space="preserve">І ґатунок, вагова або фасована – </w:t>
      </w:r>
      <w:r w:rsidRPr="00D72F72">
        <w:rPr>
          <w:rFonts w:ascii="Times New Roman" w:hAnsi="Times New Roman"/>
          <w:b/>
          <w:sz w:val="24"/>
          <w:szCs w:val="24"/>
          <w:u w:val="single"/>
          <w:lang w:eastAsia="uk-UA"/>
        </w:rPr>
        <w:t xml:space="preserve">420 кг. </w:t>
      </w:r>
    </w:p>
    <w:p w14:paraId="1EFD86E3" w14:textId="77777777" w:rsidR="00D72F72" w:rsidRPr="00D72F72" w:rsidRDefault="00D72F72" w:rsidP="00D72F72">
      <w:pPr>
        <w:spacing w:after="0" w:line="275" w:lineRule="auto"/>
        <w:ind w:firstLine="567"/>
        <w:contextualSpacing/>
        <w:rPr>
          <w:rFonts w:ascii="Times New Roman" w:hAnsi="Times New Roman"/>
          <w:sz w:val="24"/>
          <w:szCs w:val="24"/>
          <w:lang w:eastAsia="uk-UA"/>
        </w:rPr>
      </w:pPr>
      <w:r w:rsidRPr="00D72F72">
        <w:rPr>
          <w:rFonts w:ascii="Times New Roman" w:eastAsia="Times New Roman" w:hAnsi="Times New Roman"/>
          <w:color w:val="000000"/>
          <w:sz w:val="24"/>
          <w:szCs w:val="24"/>
          <w:lang w:eastAsia="uk-UA"/>
        </w:rPr>
        <w:t xml:space="preserve">Має відповідати </w:t>
      </w:r>
      <w:r w:rsidRPr="00D72F72">
        <w:rPr>
          <w:rFonts w:ascii="Times New Roman" w:hAnsi="Times New Roman"/>
          <w:sz w:val="24"/>
          <w:szCs w:val="24"/>
          <w:lang w:eastAsia="uk-UA"/>
        </w:rPr>
        <w:t>ГОСТ 5784-60, ДСТУ 1055:2006, ТУ.</w:t>
      </w:r>
    </w:p>
    <w:p w14:paraId="7F2C6796" w14:textId="77777777" w:rsidR="00D72F72" w:rsidRPr="00D72F72" w:rsidRDefault="00D72F72" w:rsidP="00D72F72">
      <w:pPr>
        <w:spacing w:after="0" w:line="275" w:lineRule="auto"/>
        <w:ind w:firstLine="567"/>
        <w:contextualSpacing/>
        <w:rPr>
          <w:rFonts w:ascii="Times New Roman" w:eastAsia="Times New Roman" w:hAnsi="Times New Roman"/>
          <w:i/>
          <w:color w:val="000000"/>
          <w:sz w:val="24"/>
          <w:szCs w:val="24"/>
          <w:lang w:eastAsia="ar-SA"/>
        </w:rPr>
      </w:pPr>
      <w:r w:rsidRPr="00D72F72">
        <w:rPr>
          <w:rFonts w:ascii="Times New Roman" w:hAnsi="Times New Roman"/>
          <w:i/>
          <w:sz w:val="24"/>
          <w:szCs w:val="24"/>
          <w:lang w:eastAsia="uk-UA"/>
        </w:rPr>
        <w:t>Органолептичні показники якості</w:t>
      </w:r>
      <w:r w:rsidRPr="00D72F72">
        <w:rPr>
          <w:rFonts w:ascii="Times New Roman" w:eastAsia="Times New Roman" w:hAnsi="Times New Roman"/>
          <w:i/>
          <w:color w:val="000000"/>
          <w:sz w:val="24"/>
          <w:szCs w:val="24"/>
          <w:lang w:eastAsia="ar-SA"/>
        </w:rPr>
        <w:t xml:space="preserve"> </w:t>
      </w:r>
    </w:p>
    <w:p w14:paraId="658EDD60"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Розсипчаста маса, характерна для цього виду круп. Допускають окремі нещільно злежані грудочки.</w:t>
      </w:r>
    </w:p>
    <w:p w14:paraId="34CF9DB1"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eastAsia="Times New Roman" w:hAnsi="Times New Roman"/>
          <w:i/>
          <w:color w:val="000000"/>
          <w:sz w:val="24"/>
          <w:szCs w:val="24"/>
          <w:lang w:eastAsia="ar-SA"/>
        </w:rPr>
        <w:t>Колір</w:t>
      </w:r>
      <w:r w:rsidRPr="00D72F72">
        <w:rPr>
          <w:rFonts w:ascii="Times New Roman" w:eastAsia="Times New Roman" w:hAnsi="Times New Roman"/>
          <w:b/>
          <w:color w:val="000000"/>
          <w:sz w:val="24"/>
          <w:szCs w:val="24"/>
          <w:lang w:eastAsia="ar-SA"/>
        </w:rPr>
        <w:t xml:space="preserve"> </w:t>
      </w:r>
      <w:r w:rsidRPr="00D72F72">
        <w:rPr>
          <w:rFonts w:ascii="Times New Roman" w:hAnsi="Times New Roman"/>
          <w:sz w:val="24"/>
          <w:szCs w:val="24"/>
          <w:lang w:eastAsia="uk-UA"/>
        </w:rPr>
        <w:t>жовтий різних відтінків.</w:t>
      </w:r>
    </w:p>
    <w:p w14:paraId="1BE165C5"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i/>
          <w:sz w:val="24"/>
          <w:szCs w:val="24"/>
          <w:lang w:eastAsia="uk-UA"/>
        </w:rPr>
        <w:t>Смак і запах</w:t>
      </w:r>
      <w:r w:rsidRPr="00D72F72">
        <w:rPr>
          <w:rFonts w:ascii="Times New Roman" w:hAnsi="Times New Roman"/>
          <w:sz w:val="24"/>
          <w:szCs w:val="24"/>
          <w:lang w:eastAsia="uk-UA"/>
        </w:rPr>
        <w:t xml:space="preserve">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w:t>
      </w:r>
    </w:p>
    <w:p w14:paraId="310A0192" w14:textId="77777777" w:rsidR="00D72F72" w:rsidRPr="00D72F72" w:rsidRDefault="00D72F72" w:rsidP="00D72F72">
      <w:pPr>
        <w:numPr>
          <w:ilvl w:val="0"/>
          <w:numId w:val="3"/>
        </w:numPr>
        <w:spacing w:after="160" w:line="275" w:lineRule="auto"/>
        <w:ind w:left="142" w:firstLine="567"/>
        <w:contextualSpacing/>
        <w:rPr>
          <w:rFonts w:ascii="Times New Roman" w:hAnsi="Times New Roman"/>
          <w:sz w:val="24"/>
          <w:szCs w:val="24"/>
          <w:lang w:eastAsia="uk-UA"/>
        </w:rPr>
      </w:pPr>
      <w:r w:rsidRPr="00D72F72">
        <w:rPr>
          <w:rFonts w:ascii="Times New Roman" w:hAnsi="Times New Roman"/>
          <w:b/>
          <w:sz w:val="24"/>
          <w:szCs w:val="24"/>
          <w:u w:val="single"/>
          <w:lang w:eastAsia="uk-UA"/>
        </w:rPr>
        <w:t>Перлова</w:t>
      </w:r>
      <w:r w:rsidRPr="00D72F72">
        <w:rPr>
          <w:rFonts w:ascii="Times New Roman" w:hAnsi="Times New Roman"/>
          <w:sz w:val="24"/>
          <w:szCs w:val="24"/>
          <w:lang w:eastAsia="uk-UA"/>
        </w:rPr>
        <w:t xml:space="preserve"> І ґатунок</w:t>
      </w:r>
      <w:r w:rsidRPr="00D72F72">
        <w:rPr>
          <w:rFonts w:ascii="Times New Roman" w:hAnsi="Times New Roman"/>
          <w:b/>
          <w:color w:val="000000"/>
          <w:sz w:val="24"/>
          <w:szCs w:val="24"/>
          <w:lang w:eastAsia="uk-UA"/>
        </w:rPr>
        <w:t xml:space="preserve">, </w:t>
      </w:r>
      <w:r w:rsidRPr="00D72F72">
        <w:rPr>
          <w:rFonts w:ascii="Times New Roman" w:hAnsi="Times New Roman"/>
          <w:sz w:val="24"/>
          <w:szCs w:val="24"/>
          <w:lang w:eastAsia="uk-UA"/>
        </w:rPr>
        <w:t xml:space="preserve">вагова або фасована  - </w:t>
      </w:r>
      <w:r w:rsidRPr="00D72F72">
        <w:rPr>
          <w:rFonts w:ascii="Times New Roman" w:hAnsi="Times New Roman"/>
          <w:b/>
          <w:sz w:val="24"/>
          <w:szCs w:val="24"/>
          <w:u w:val="single"/>
          <w:lang w:eastAsia="uk-UA"/>
        </w:rPr>
        <w:t>800 кг</w:t>
      </w:r>
      <w:r w:rsidRPr="00D72F72">
        <w:rPr>
          <w:rFonts w:ascii="Times New Roman" w:hAnsi="Times New Roman"/>
          <w:sz w:val="24"/>
          <w:szCs w:val="24"/>
          <w:lang w:eastAsia="uk-UA"/>
        </w:rPr>
        <w:t>.</w:t>
      </w:r>
    </w:p>
    <w:p w14:paraId="67EB110F" w14:textId="77777777" w:rsidR="00D72F72" w:rsidRPr="00D72F72" w:rsidRDefault="00D72F72" w:rsidP="00D72F72">
      <w:pPr>
        <w:spacing w:after="0" w:line="275" w:lineRule="auto"/>
        <w:ind w:firstLine="567"/>
        <w:rPr>
          <w:rFonts w:ascii="Times New Roman" w:hAnsi="Times New Roman"/>
          <w:b/>
          <w:sz w:val="24"/>
          <w:szCs w:val="24"/>
          <w:u w:val="single"/>
          <w:lang w:eastAsia="uk-UA"/>
        </w:rPr>
      </w:pPr>
      <w:r w:rsidRPr="00D72F72">
        <w:rPr>
          <w:rFonts w:ascii="Times New Roman" w:eastAsia="Times New Roman" w:hAnsi="Times New Roman"/>
          <w:color w:val="000000"/>
          <w:sz w:val="24"/>
          <w:szCs w:val="24"/>
          <w:lang w:eastAsia="uk-UA"/>
        </w:rPr>
        <w:t>Має відповідати</w:t>
      </w:r>
      <w:r w:rsidRPr="00D72F72">
        <w:rPr>
          <w:rFonts w:ascii="Times New Roman" w:hAnsi="Times New Roman"/>
          <w:b/>
          <w:sz w:val="24"/>
          <w:szCs w:val="24"/>
          <w:lang w:eastAsia="uk-UA"/>
        </w:rPr>
        <w:t xml:space="preserve"> ГОСТ 5784-60, ДСТУ 7700:2015</w:t>
      </w:r>
    </w:p>
    <w:p w14:paraId="3FFA502E" w14:textId="77777777" w:rsidR="00D72F72" w:rsidRPr="00D72F72" w:rsidRDefault="00D72F72" w:rsidP="00D72F72">
      <w:pPr>
        <w:spacing w:after="0" w:line="275" w:lineRule="auto"/>
        <w:ind w:firstLine="567"/>
        <w:contextualSpacing/>
        <w:jc w:val="both"/>
        <w:rPr>
          <w:rFonts w:ascii="Times New Roman" w:eastAsia="Times New Roman" w:hAnsi="Times New Roman"/>
          <w:i/>
          <w:color w:val="000000"/>
          <w:sz w:val="24"/>
          <w:szCs w:val="24"/>
          <w:lang w:eastAsia="ar-SA"/>
        </w:rPr>
      </w:pPr>
      <w:r w:rsidRPr="00D72F72">
        <w:rPr>
          <w:rFonts w:ascii="Times New Roman" w:hAnsi="Times New Roman"/>
          <w:i/>
          <w:sz w:val="24"/>
          <w:szCs w:val="24"/>
          <w:lang w:eastAsia="uk-UA"/>
        </w:rPr>
        <w:t>Органолептичні показники якості</w:t>
      </w:r>
      <w:r w:rsidRPr="00D72F72">
        <w:rPr>
          <w:rFonts w:ascii="Times New Roman" w:eastAsia="Times New Roman" w:hAnsi="Times New Roman"/>
          <w:i/>
          <w:color w:val="000000"/>
          <w:sz w:val="24"/>
          <w:szCs w:val="24"/>
          <w:lang w:eastAsia="ar-SA"/>
        </w:rPr>
        <w:t xml:space="preserve">. </w:t>
      </w:r>
      <w:r w:rsidRPr="00D72F72">
        <w:rPr>
          <w:rFonts w:ascii="Times New Roman" w:hAnsi="Times New Roman"/>
          <w:sz w:val="24"/>
          <w:szCs w:val="24"/>
          <w:lang w:eastAsia="uk-UA"/>
        </w:rPr>
        <w:t xml:space="preserve">Розсипчаста маса, характерна для цього виду круп. </w:t>
      </w:r>
    </w:p>
    <w:p w14:paraId="00E2C57D"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eastAsia="Times New Roman" w:hAnsi="Times New Roman"/>
          <w:i/>
          <w:color w:val="000000"/>
          <w:sz w:val="24"/>
          <w:szCs w:val="24"/>
          <w:lang w:eastAsia="ar-SA"/>
        </w:rPr>
        <w:t>Колір</w:t>
      </w:r>
      <w:r w:rsidRPr="00D72F72">
        <w:rPr>
          <w:rFonts w:ascii="Times New Roman" w:eastAsia="Times New Roman" w:hAnsi="Times New Roman"/>
          <w:b/>
          <w:color w:val="000000"/>
          <w:sz w:val="24"/>
          <w:szCs w:val="24"/>
          <w:lang w:eastAsia="ar-SA"/>
        </w:rPr>
        <w:t xml:space="preserve"> </w:t>
      </w:r>
      <w:r w:rsidRPr="00D72F72">
        <w:rPr>
          <w:rFonts w:ascii="Times New Roman" w:eastAsia="Times New Roman" w:hAnsi="Times New Roman"/>
          <w:color w:val="000000"/>
          <w:sz w:val="24"/>
          <w:szCs w:val="24"/>
          <w:lang w:eastAsia="ar-SA"/>
        </w:rPr>
        <w:t>від кремового до світло-коричневого</w:t>
      </w:r>
    </w:p>
    <w:p w14:paraId="16BEF88C"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i/>
          <w:sz w:val="24"/>
          <w:szCs w:val="24"/>
          <w:lang w:eastAsia="uk-UA"/>
        </w:rPr>
        <w:t>Смак і запах</w:t>
      </w:r>
      <w:r w:rsidRPr="00D72F72">
        <w:rPr>
          <w:rFonts w:ascii="Times New Roman" w:hAnsi="Times New Roman"/>
          <w:sz w:val="24"/>
          <w:szCs w:val="24"/>
          <w:lang w:eastAsia="uk-UA"/>
        </w:rPr>
        <w:t xml:space="preserve">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w:t>
      </w:r>
    </w:p>
    <w:p w14:paraId="3751C5D0" w14:textId="77777777" w:rsidR="00D72F72" w:rsidRPr="00D72F72" w:rsidRDefault="00D72F72" w:rsidP="00D72F72">
      <w:pPr>
        <w:numPr>
          <w:ilvl w:val="0"/>
          <w:numId w:val="3"/>
        </w:numPr>
        <w:spacing w:after="0" w:line="275" w:lineRule="auto"/>
        <w:ind w:left="567" w:firstLine="284"/>
        <w:contextualSpacing/>
        <w:jc w:val="both"/>
        <w:rPr>
          <w:rFonts w:ascii="Times New Roman" w:hAnsi="Times New Roman"/>
          <w:sz w:val="24"/>
          <w:szCs w:val="24"/>
          <w:lang w:eastAsia="uk-UA"/>
        </w:rPr>
      </w:pPr>
      <w:r w:rsidRPr="00D72F72">
        <w:rPr>
          <w:rFonts w:ascii="Times New Roman" w:eastAsia="Times New Roman" w:hAnsi="Times New Roman"/>
          <w:b/>
          <w:color w:val="000000"/>
          <w:sz w:val="24"/>
          <w:szCs w:val="24"/>
          <w:u w:val="single"/>
          <w:lang w:eastAsia="ar-SA"/>
        </w:rPr>
        <w:t xml:space="preserve">Вівсяна </w:t>
      </w:r>
      <w:r w:rsidRPr="00D72F72">
        <w:rPr>
          <w:rFonts w:ascii="Times New Roman" w:hAnsi="Times New Roman"/>
          <w:sz w:val="24"/>
          <w:szCs w:val="24"/>
          <w:lang w:eastAsia="uk-UA"/>
        </w:rPr>
        <w:t>вагова або фасована</w:t>
      </w:r>
      <w:r w:rsidRPr="00D72F72">
        <w:rPr>
          <w:rFonts w:ascii="Times New Roman" w:eastAsia="Times New Roman" w:hAnsi="Times New Roman"/>
          <w:color w:val="000000"/>
          <w:sz w:val="24"/>
          <w:szCs w:val="24"/>
          <w:lang w:eastAsia="ar-SA"/>
        </w:rPr>
        <w:t xml:space="preserve">  - </w:t>
      </w:r>
      <w:r w:rsidRPr="00D72F72">
        <w:rPr>
          <w:rFonts w:ascii="Times New Roman" w:eastAsia="Times New Roman" w:hAnsi="Times New Roman"/>
          <w:b/>
          <w:color w:val="000000"/>
          <w:sz w:val="24"/>
          <w:szCs w:val="24"/>
          <w:u w:val="single"/>
          <w:lang w:eastAsia="ar-SA"/>
        </w:rPr>
        <w:t>100 кг</w:t>
      </w:r>
    </w:p>
    <w:p w14:paraId="571E8F52" w14:textId="77777777" w:rsidR="00D72F72" w:rsidRPr="00D72F72" w:rsidRDefault="00D72F72" w:rsidP="00D72F72">
      <w:pPr>
        <w:spacing w:after="160" w:line="275" w:lineRule="auto"/>
        <w:ind w:firstLine="567"/>
        <w:contextualSpacing/>
        <w:jc w:val="both"/>
        <w:rPr>
          <w:rFonts w:ascii="Times New Roman" w:hAnsi="Times New Roman"/>
          <w:b/>
          <w:sz w:val="24"/>
          <w:szCs w:val="24"/>
          <w:lang w:eastAsia="uk-UA"/>
        </w:rPr>
      </w:pPr>
      <w:r w:rsidRPr="00D72F72">
        <w:rPr>
          <w:rFonts w:ascii="Times New Roman" w:eastAsia="Times New Roman" w:hAnsi="Times New Roman"/>
          <w:color w:val="000000"/>
          <w:sz w:val="24"/>
          <w:szCs w:val="24"/>
          <w:lang w:eastAsia="uk-UA"/>
        </w:rPr>
        <w:t>Має відповідати</w:t>
      </w:r>
      <w:r w:rsidRPr="00D72F72">
        <w:rPr>
          <w:rFonts w:ascii="Times New Roman" w:hAnsi="Times New Roman"/>
          <w:b/>
          <w:sz w:val="24"/>
          <w:szCs w:val="24"/>
          <w:lang w:eastAsia="uk-UA"/>
        </w:rPr>
        <w:t xml:space="preserve">  ГОСТ 3034-75, ДСТУ 7698:2015</w:t>
      </w:r>
    </w:p>
    <w:p w14:paraId="4A6D1B59" w14:textId="77777777" w:rsidR="00D72F72" w:rsidRPr="00D72F72" w:rsidRDefault="00D72F72" w:rsidP="00D72F72">
      <w:pPr>
        <w:spacing w:after="0" w:line="275" w:lineRule="auto"/>
        <w:ind w:firstLine="567"/>
        <w:contextualSpacing/>
        <w:jc w:val="both"/>
        <w:rPr>
          <w:rFonts w:ascii="Times New Roman" w:eastAsia="Times New Roman" w:hAnsi="Times New Roman"/>
          <w:i/>
          <w:color w:val="000000"/>
          <w:sz w:val="24"/>
          <w:szCs w:val="24"/>
          <w:lang w:eastAsia="ar-SA"/>
        </w:rPr>
      </w:pPr>
      <w:r w:rsidRPr="00D72F72">
        <w:rPr>
          <w:rFonts w:ascii="Times New Roman" w:hAnsi="Times New Roman"/>
          <w:i/>
          <w:sz w:val="24"/>
          <w:szCs w:val="24"/>
          <w:lang w:eastAsia="uk-UA"/>
        </w:rPr>
        <w:t>Органолептичні показники якості</w:t>
      </w:r>
      <w:r w:rsidRPr="00D72F72">
        <w:rPr>
          <w:rFonts w:ascii="Times New Roman" w:eastAsia="Times New Roman" w:hAnsi="Times New Roman"/>
          <w:i/>
          <w:color w:val="000000"/>
          <w:sz w:val="24"/>
          <w:szCs w:val="24"/>
          <w:lang w:eastAsia="ar-SA"/>
        </w:rPr>
        <w:t xml:space="preserve">. </w:t>
      </w:r>
    </w:p>
    <w:p w14:paraId="56BF0803" w14:textId="77777777" w:rsidR="00D72F72" w:rsidRPr="00D72F72" w:rsidRDefault="00D72F72" w:rsidP="00D72F72">
      <w:pPr>
        <w:spacing w:after="0" w:line="275" w:lineRule="auto"/>
        <w:ind w:firstLine="567"/>
        <w:contextualSpacing/>
        <w:jc w:val="both"/>
        <w:rPr>
          <w:rFonts w:ascii="Times New Roman" w:eastAsia="Times New Roman" w:hAnsi="Times New Roman"/>
          <w:snapToGrid w:val="0"/>
          <w:sz w:val="24"/>
          <w:szCs w:val="24"/>
          <w:lang w:eastAsia="uk-UA"/>
        </w:rPr>
      </w:pPr>
      <w:r w:rsidRPr="00D72F72">
        <w:rPr>
          <w:rFonts w:ascii="Times New Roman" w:eastAsia="Times New Roman" w:hAnsi="Times New Roman"/>
          <w:snapToGrid w:val="0"/>
          <w:sz w:val="24"/>
          <w:szCs w:val="24"/>
          <w:lang w:eastAsia="uk-UA"/>
        </w:rPr>
        <w:t>Продукт, отриманий в результаті очищення і лущення зерна вівса для продовольчих потреб.</w:t>
      </w:r>
    </w:p>
    <w:p w14:paraId="79A33D64" w14:textId="77777777" w:rsidR="00D72F72" w:rsidRPr="00D72F72" w:rsidRDefault="00D72F72" w:rsidP="00D72F72">
      <w:pPr>
        <w:spacing w:after="0" w:line="275" w:lineRule="auto"/>
        <w:ind w:firstLine="567"/>
        <w:jc w:val="both"/>
        <w:rPr>
          <w:rFonts w:ascii="Times New Roman" w:eastAsia="Times New Roman" w:hAnsi="Times New Roman"/>
          <w:color w:val="000000"/>
          <w:sz w:val="24"/>
          <w:szCs w:val="24"/>
          <w:lang w:eastAsia="ar-SA"/>
        </w:rPr>
      </w:pPr>
      <w:r w:rsidRPr="00D72F72">
        <w:rPr>
          <w:rFonts w:ascii="Times New Roman" w:eastAsia="Times New Roman" w:hAnsi="Times New Roman"/>
          <w:color w:val="000000"/>
          <w:sz w:val="24"/>
          <w:szCs w:val="24"/>
          <w:lang w:eastAsia="ar-SA"/>
        </w:rPr>
        <w:t xml:space="preserve">Зовнішній вигляд: сухі, плоскі, сипкі пелюстки. </w:t>
      </w:r>
    </w:p>
    <w:p w14:paraId="06773186" w14:textId="77777777" w:rsidR="00D72F72" w:rsidRPr="00D72F72" w:rsidRDefault="00D72F72" w:rsidP="00D72F72">
      <w:pPr>
        <w:spacing w:after="0" w:line="275" w:lineRule="auto"/>
        <w:ind w:firstLine="567"/>
        <w:jc w:val="both"/>
        <w:rPr>
          <w:rFonts w:ascii="Times New Roman" w:eastAsia="Times New Roman" w:hAnsi="Times New Roman"/>
          <w:color w:val="000000"/>
          <w:sz w:val="24"/>
          <w:szCs w:val="24"/>
          <w:lang w:eastAsia="ar-SA"/>
        </w:rPr>
      </w:pPr>
      <w:r w:rsidRPr="00D72F72">
        <w:rPr>
          <w:rFonts w:ascii="Times New Roman" w:eastAsia="Times New Roman" w:hAnsi="Times New Roman"/>
          <w:i/>
          <w:color w:val="000000"/>
          <w:sz w:val="24"/>
          <w:szCs w:val="24"/>
          <w:lang w:eastAsia="ar-SA"/>
        </w:rPr>
        <w:t>Колір</w:t>
      </w:r>
      <w:r w:rsidRPr="00D72F72">
        <w:rPr>
          <w:rFonts w:ascii="Times New Roman" w:eastAsia="Times New Roman" w:hAnsi="Times New Roman"/>
          <w:snapToGrid w:val="0"/>
          <w:sz w:val="24"/>
          <w:szCs w:val="24"/>
          <w:lang w:eastAsia="uk-UA"/>
        </w:rPr>
        <w:t xml:space="preserve"> Білий з відтінками від кремового до жовтуватого.</w:t>
      </w:r>
    </w:p>
    <w:p w14:paraId="25B38F76" w14:textId="77777777" w:rsidR="00D72F72" w:rsidRPr="00D72F72" w:rsidRDefault="00D72F72" w:rsidP="00D72F72">
      <w:pPr>
        <w:spacing w:after="0" w:line="275" w:lineRule="auto"/>
        <w:ind w:firstLine="567"/>
        <w:jc w:val="both"/>
        <w:rPr>
          <w:rFonts w:ascii="Times New Roman" w:eastAsia="Times New Roman" w:hAnsi="Times New Roman"/>
          <w:snapToGrid w:val="0"/>
          <w:sz w:val="24"/>
          <w:szCs w:val="24"/>
          <w:lang w:eastAsia="uk-UA"/>
        </w:rPr>
      </w:pPr>
      <w:r w:rsidRPr="00D72F72">
        <w:rPr>
          <w:rFonts w:ascii="Times New Roman" w:hAnsi="Times New Roman"/>
          <w:i/>
          <w:sz w:val="24"/>
          <w:szCs w:val="24"/>
          <w:lang w:eastAsia="uk-UA"/>
        </w:rPr>
        <w:t>Смак в</w:t>
      </w:r>
      <w:r w:rsidRPr="00D72F72">
        <w:rPr>
          <w:rFonts w:ascii="Times New Roman" w:eastAsia="Times New Roman" w:hAnsi="Times New Roman"/>
          <w:snapToGrid w:val="0"/>
          <w:sz w:val="24"/>
          <w:szCs w:val="24"/>
          <w:lang w:eastAsia="uk-UA"/>
        </w:rPr>
        <w:t>ластивий пластівцям за видами без кислого, гіркого без присмаку гіркоти  інших сторонніх присмаків. З</w:t>
      </w:r>
      <w:r w:rsidRPr="00D72F72">
        <w:rPr>
          <w:rFonts w:ascii="Times New Roman" w:hAnsi="Times New Roman"/>
          <w:i/>
          <w:sz w:val="24"/>
          <w:szCs w:val="24"/>
          <w:lang w:eastAsia="uk-UA"/>
        </w:rPr>
        <w:t>апах</w:t>
      </w:r>
      <w:r w:rsidRPr="00D72F72">
        <w:rPr>
          <w:rFonts w:ascii="Times New Roman" w:eastAsia="Times New Roman" w:hAnsi="Times New Roman"/>
          <w:snapToGrid w:val="0"/>
          <w:sz w:val="24"/>
          <w:szCs w:val="24"/>
          <w:lang w:eastAsia="uk-UA"/>
        </w:rPr>
        <w:t xml:space="preserve"> властивий пластівцям за видами без затхлого, пліснявого, інших сторонніх запахів</w:t>
      </w:r>
    </w:p>
    <w:p w14:paraId="74937B07" w14:textId="77777777" w:rsidR="00D72F72" w:rsidRPr="00D72F72" w:rsidRDefault="00D72F72" w:rsidP="00D72F72">
      <w:pPr>
        <w:numPr>
          <w:ilvl w:val="0"/>
          <w:numId w:val="5"/>
        </w:numPr>
        <w:spacing w:after="160" w:line="275" w:lineRule="auto"/>
        <w:ind w:left="1134" w:hanging="708"/>
        <w:contextualSpacing/>
        <w:jc w:val="center"/>
        <w:rPr>
          <w:rFonts w:ascii="Times New Roman" w:hAnsi="Times New Roman"/>
          <w:sz w:val="24"/>
          <w:szCs w:val="24"/>
          <w:lang w:eastAsia="uk-UA"/>
        </w:rPr>
      </w:pPr>
      <w:r w:rsidRPr="00D72F72">
        <w:rPr>
          <w:rFonts w:ascii="Times New Roman" w:hAnsi="Times New Roman"/>
          <w:b/>
          <w:sz w:val="24"/>
          <w:szCs w:val="24"/>
          <w:u w:val="single"/>
          <w:lang w:eastAsia="uk-UA"/>
        </w:rPr>
        <w:t>Рис</w:t>
      </w:r>
      <w:r w:rsidRPr="00D72F72">
        <w:rPr>
          <w:rFonts w:ascii="Times New Roman" w:eastAsia="Times New Roman" w:hAnsi="Times New Roman"/>
          <w:snapToGrid w:val="0"/>
          <w:sz w:val="24"/>
          <w:szCs w:val="24"/>
          <w:lang w:eastAsia="uk-UA"/>
        </w:rPr>
        <w:t xml:space="preserve"> </w:t>
      </w:r>
      <w:proofErr w:type="spellStart"/>
      <w:r w:rsidRPr="00D72F72">
        <w:rPr>
          <w:rFonts w:ascii="Times New Roman" w:hAnsi="Times New Roman"/>
          <w:b/>
          <w:sz w:val="24"/>
          <w:szCs w:val="24"/>
          <w:u w:val="single"/>
          <w:lang w:eastAsia="uk-UA"/>
        </w:rPr>
        <w:t>довгозернистий</w:t>
      </w:r>
      <w:proofErr w:type="spellEnd"/>
      <w:r w:rsidRPr="00D72F72">
        <w:rPr>
          <w:rFonts w:ascii="Times New Roman" w:eastAsia="Times New Roman" w:hAnsi="Times New Roman"/>
          <w:snapToGrid w:val="0"/>
          <w:sz w:val="24"/>
          <w:szCs w:val="24"/>
          <w:lang w:eastAsia="uk-UA"/>
        </w:rPr>
        <w:t xml:space="preserve"> </w:t>
      </w:r>
      <w:r w:rsidRPr="00D72F72">
        <w:rPr>
          <w:rFonts w:ascii="Times New Roman" w:hAnsi="Times New Roman"/>
          <w:b/>
          <w:sz w:val="24"/>
          <w:szCs w:val="24"/>
          <w:u w:val="single"/>
          <w:lang w:eastAsia="uk-UA"/>
        </w:rPr>
        <w:t>шліфований,</w:t>
      </w:r>
      <w:r w:rsidRPr="00D72F72">
        <w:rPr>
          <w:rFonts w:ascii="Times New Roman" w:hAnsi="Times New Roman"/>
          <w:sz w:val="24"/>
          <w:szCs w:val="24"/>
          <w:lang w:eastAsia="uk-UA"/>
        </w:rPr>
        <w:t xml:space="preserve"> вищий або І ґатунок,  ваговий або фасований</w:t>
      </w:r>
      <w:r w:rsidRPr="00D72F72">
        <w:rPr>
          <w:rFonts w:ascii="Times New Roman" w:eastAsia="Times New Roman" w:hAnsi="Times New Roman"/>
          <w:color w:val="000000"/>
          <w:sz w:val="24"/>
          <w:szCs w:val="24"/>
          <w:lang w:eastAsia="ar-SA"/>
        </w:rPr>
        <w:t xml:space="preserve">  </w:t>
      </w:r>
      <w:r w:rsidRPr="00D72F72">
        <w:rPr>
          <w:rFonts w:ascii="Times New Roman" w:hAnsi="Times New Roman"/>
          <w:b/>
          <w:sz w:val="24"/>
          <w:szCs w:val="24"/>
          <w:u w:val="single"/>
          <w:lang w:eastAsia="uk-UA"/>
        </w:rPr>
        <w:t xml:space="preserve"> - 610 кг</w:t>
      </w:r>
    </w:p>
    <w:p w14:paraId="58E3C197" w14:textId="77777777" w:rsidR="00D72F72" w:rsidRPr="00D72F72" w:rsidRDefault="00D72F72" w:rsidP="00D72F72">
      <w:pPr>
        <w:spacing w:after="0" w:line="275" w:lineRule="auto"/>
        <w:ind w:firstLine="567"/>
        <w:rPr>
          <w:rFonts w:ascii="Times New Roman" w:hAnsi="Times New Roman"/>
          <w:sz w:val="24"/>
          <w:szCs w:val="24"/>
          <w:lang w:eastAsia="uk-UA"/>
        </w:rPr>
      </w:pPr>
      <w:r w:rsidRPr="00D72F72">
        <w:rPr>
          <w:rFonts w:ascii="Times New Roman" w:eastAsia="Times New Roman" w:hAnsi="Times New Roman"/>
          <w:color w:val="000000"/>
          <w:sz w:val="24"/>
          <w:szCs w:val="24"/>
          <w:lang w:eastAsia="uk-UA"/>
        </w:rPr>
        <w:t>Має відповідати</w:t>
      </w:r>
      <w:r w:rsidRPr="00D72F72">
        <w:rPr>
          <w:rFonts w:ascii="Times New Roman" w:hAnsi="Times New Roman"/>
          <w:b/>
          <w:sz w:val="24"/>
          <w:szCs w:val="24"/>
          <w:lang w:eastAsia="uk-UA"/>
        </w:rPr>
        <w:t xml:space="preserve">  </w:t>
      </w:r>
      <w:r w:rsidRPr="00D72F72">
        <w:rPr>
          <w:rFonts w:ascii="Times New Roman" w:hAnsi="Times New Roman"/>
          <w:sz w:val="24"/>
          <w:szCs w:val="24"/>
          <w:lang w:eastAsia="uk-UA"/>
        </w:rPr>
        <w:t>ГОСТ 6292-93, ДСТУ 4965:2008</w:t>
      </w:r>
    </w:p>
    <w:p w14:paraId="3486960C" w14:textId="77777777" w:rsidR="00D72F72" w:rsidRPr="00D72F72" w:rsidRDefault="00D72F72" w:rsidP="00D72F72">
      <w:pPr>
        <w:spacing w:after="0" w:line="275" w:lineRule="auto"/>
        <w:ind w:firstLine="567"/>
        <w:contextualSpacing/>
        <w:rPr>
          <w:rFonts w:ascii="Times New Roman" w:eastAsia="Times New Roman" w:hAnsi="Times New Roman"/>
          <w:i/>
          <w:color w:val="000000"/>
          <w:sz w:val="24"/>
          <w:szCs w:val="24"/>
          <w:lang w:eastAsia="ar-SA"/>
        </w:rPr>
      </w:pPr>
      <w:r w:rsidRPr="00D72F72">
        <w:rPr>
          <w:rFonts w:ascii="Times New Roman" w:hAnsi="Times New Roman"/>
          <w:i/>
          <w:sz w:val="24"/>
          <w:szCs w:val="24"/>
          <w:lang w:eastAsia="uk-UA"/>
        </w:rPr>
        <w:t>Органолептичні показники якості</w:t>
      </w:r>
      <w:r w:rsidRPr="00D72F72">
        <w:rPr>
          <w:rFonts w:ascii="Times New Roman" w:eastAsia="Times New Roman" w:hAnsi="Times New Roman"/>
          <w:i/>
          <w:color w:val="000000"/>
          <w:sz w:val="24"/>
          <w:szCs w:val="24"/>
          <w:lang w:eastAsia="ar-SA"/>
        </w:rPr>
        <w:t xml:space="preserve">. </w:t>
      </w:r>
    </w:p>
    <w:p w14:paraId="2A371C2F" w14:textId="77777777" w:rsidR="00D72F72" w:rsidRPr="00D72F72" w:rsidRDefault="00D72F72" w:rsidP="00D72F72">
      <w:pPr>
        <w:spacing w:after="0" w:line="275" w:lineRule="auto"/>
        <w:ind w:firstLine="567"/>
        <w:contextualSpacing/>
        <w:jc w:val="both"/>
        <w:rPr>
          <w:rFonts w:ascii="Times New Roman" w:eastAsia="Times New Roman" w:hAnsi="Times New Roman"/>
          <w:i/>
          <w:color w:val="000000"/>
          <w:sz w:val="24"/>
          <w:szCs w:val="24"/>
          <w:lang w:eastAsia="ar-SA"/>
        </w:rPr>
      </w:pPr>
      <w:r w:rsidRPr="00D72F72">
        <w:rPr>
          <w:rFonts w:ascii="Times New Roman" w:eastAsia="Times New Roman" w:hAnsi="Times New Roman"/>
          <w:sz w:val="24"/>
          <w:szCs w:val="24"/>
          <w:lang w:eastAsia="uk-UA"/>
        </w:rPr>
        <w:t xml:space="preserve">Продукт, отриманий шліфуванням лущених </w:t>
      </w:r>
      <w:proofErr w:type="spellStart"/>
      <w:r w:rsidRPr="00D72F72">
        <w:rPr>
          <w:rFonts w:ascii="Times New Roman" w:eastAsia="Times New Roman" w:hAnsi="Times New Roman"/>
          <w:sz w:val="24"/>
          <w:szCs w:val="24"/>
          <w:lang w:eastAsia="uk-UA"/>
        </w:rPr>
        <w:t>зерен</w:t>
      </w:r>
      <w:proofErr w:type="spellEnd"/>
      <w:r w:rsidRPr="00D72F72">
        <w:rPr>
          <w:rFonts w:ascii="Times New Roman" w:eastAsia="Times New Roman" w:hAnsi="Times New Roman"/>
          <w:sz w:val="24"/>
          <w:szCs w:val="24"/>
          <w:lang w:eastAsia="uk-UA"/>
        </w:rPr>
        <w:t xml:space="preserve"> рису І або ІІ типів (сорту Янтарний або інших однотипних до нього подібних сортів)</w:t>
      </w:r>
    </w:p>
    <w:p w14:paraId="1F40F80A"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eastAsia="Times New Roman" w:hAnsi="Times New Roman"/>
          <w:i/>
          <w:color w:val="000000"/>
          <w:sz w:val="24"/>
          <w:szCs w:val="24"/>
          <w:lang w:eastAsia="ar-SA"/>
        </w:rPr>
        <w:t>Зовнішній вигляд</w:t>
      </w:r>
      <w:r w:rsidRPr="00D72F72">
        <w:rPr>
          <w:rFonts w:ascii="Times New Roman" w:eastAsia="Times New Roman" w:hAnsi="Times New Roman"/>
          <w:color w:val="000000"/>
          <w:sz w:val="24"/>
          <w:szCs w:val="24"/>
          <w:lang w:eastAsia="ar-SA"/>
        </w:rPr>
        <w:t xml:space="preserve">: </w:t>
      </w:r>
      <w:r w:rsidRPr="00D72F72">
        <w:rPr>
          <w:rFonts w:ascii="Times New Roman" w:hAnsi="Times New Roman"/>
          <w:sz w:val="24"/>
          <w:szCs w:val="24"/>
          <w:lang w:eastAsia="uk-UA"/>
        </w:rPr>
        <w:t xml:space="preserve">розсипчаста маса, характерна для цього виду круп. </w:t>
      </w:r>
    </w:p>
    <w:p w14:paraId="1A785D9E" w14:textId="77777777" w:rsidR="00D72F72" w:rsidRPr="00D72F72" w:rsidRDefault="00D72F72" w:rsidP="00D72F72">
      <w:pPr>
        <w:spacing w:after="0" w:line="275" w:lineRule="auto"/>
        <w:ind w:firstLine="567"/>
        <w:jc w:val="both"/>
        <w:rPr>
          <w:rFonts w:ascii="Times New Roman" w:eastAsia="Times New Roman" w:hAnsi="Times New Roman"/>
          <w:sz w:val="24"/>
          <w:szCs w:val="24"/>
          <w:lang w:eastAsia="uk-UA"/>
        </w:rPr>
      </w:pPr>
      <w:r w:rsidRPr="00D72F72">
        <w:rPr>
          <w:rFonts w:ascii="Times New Roman" w:eastAsia="Times New Roman" w:hAnsi="Times New Roman"/>
          <w:i/>
          <w:sz w:val="24"/>
          <w:szCs w:val="24"/>
          <w:lang w:eastAsia="uk-UA"/>
        </w:rPr>
        <w:t>Колір</w:t>
      </w:r>
      <w:r w:rsidRPr="00D72F72">
        <w:rPr>
          <w:rFonts w:ascii="Times New Roman" w:eastAsia="Times New Roman" w:hAnsi="Times New Roman"/>
          <w:sz w:val="24"/>
          <w:szCs w:val="24"/>
          <w:lang w:eastAsia="uk-UA"/>
        </w:rPr>
        <w:t>: білий з різними відтінками.</w:t>
      </w:r>
    </w:p>
    <w:p w14:paraId="16AC42E7" w14:textId="77777777" w:rsidR="00D72F72" w:rsidRPr="00D72F72" w:rsidRDefault="00D72F72" w:rsidP="00D72F72">
      <w:pPr>
        <w:tabs>
          <w:tab w:val="left" w:pos="8940"/>
        </w:tabs>
        <w:spacing w:after="0" w:line="240" w:lineRule="auto"/>
        <w:ind w:firstLine="567"/>
        <w:jc w:val="both"/>
        <w:rPr>
          <w:rFonts w:ascii="Times New Roman" w:eastAsia="Times New Roman" w:hAnsi="Times New Roman"/>
          <w:sz w:val="24"/>
          <w:szCs w:val="24"/>
        </w:rPr>
      </w:pPr>
      <w:r w:rsidRPr="00D72F72">
        <w:rPr>
          <w:rFonts w:ascii="Times New Roman" w:eastAsia="Times New Roman" w:hAnsi="Times New Roman"/>
          <w:i/>
          <w:sz w:val="24"/>
          <w:szCs w:val="24"/>
        </w:rPr>
        <w:t>Запах</w:t>
      </w:r>
      <w:r w:rsidRPr="00D72F72">
        <w:rPr>
          <w:rFonts w:ascii="Times New Roman" w:eastAsia="Times New Roman" w:hAnsi="Times New Roman"/>
          <w:sz w:val="24"/>
          <w:szCs w:val="24"/>
        </w:rPr>
        <w:t xml:space="preserve"> властивий рисовим крупам, без сторонніх запахів, не затхлий, не пліснявий. </w:t>
      </w:r>
    </w:p>
    <w:p w14:paraId="698F5CDA" w14:textId="77777777" w:rsidR="00D72F72" w:rsidRPr="00D72F72" w:rsidRDefault="00D72F72" w:rsidP="00D72F72">
      <w:pPr>
        <w:tabs>
          <w:tab w:val="left" w:pos="8940"/>
        </w:tabs>
        <w:spacing w:after="0" w:line="240" w:lineRule="auto"/>
        <w:ind w:firstLine="567"/>
        <w:jc w:val="both"/>
        <w:rPr>
          <w:rFonts w:ascii="Times New Roman" w:eastAsia="Times New Roman" w:hAnsi="Times New Roman"/>
          <w:sz w:val="24"/>
          <w:szCs w:val="24"/>
        </w:rPr>
      </w:pPr>
      <w:r w:rsidRPr="00D72F72">
        <w:rPr>
          <w:rFonts w:ascii="Times New Roman" w:eastAsia="Times New Roman" w:hAnsi="Times New Roman"/>
          <w:i/>
          <w:sz w:val="24"/>
          <w:szCs w:val="24"/>
        </w:rPr>
        <w:t>Смак</w:t>
      </w:r>
      <w:r w:rsidRPr="00D72F72">
        <w:rPr>
          <w:rFonts w:ascii="Times New Roman" w:eastAsia="Times New Roman" w:hAnsi="Times New Roman"/>
          <w:sz w:val="24"/>
          <w:szCs w:val="24"/>
        </w:rPr>
        <w:t xml:space="preserve"> властивий рисовим крупам, без сторонніх присмаків, не кислий, не гіркий.</w:t>
      </w:r>
    </w:p>
    <w:p w14:paraId="3BE9F53B" w14:textId="77777777" w:rsidR="00D72F72" w:rsidRPr="00D72F72" w:rsidRDefault="00D72F72" w:rsidP="00D72F72">
      <w:pPr>
        <w:tabs>
          <w:tab w:val="left" w:pos="8940"/>
        </w:tabs>
        <w:spacing w:after="0" w:line="240" w:lineRule="auto"/>
        <w:ind w:firstLine="567"/>
        <w:jc w:val="both"/>
        <w:rPr>
          <w:rFonts w:ascii="Times New Roman" w:eastAsia="Times New Roman" w:hAnsi="Times New Roman"/>
          <w:sz w:val="26"/>
          <w:szCs w:val="26"/>
        </w:rPr>
      </w:pPr>
    </w:p>
    <w:p w14:paraId="1971B0B4" w14:textId="77777777" w:rsidR="00D72F72" w:rsidRPr="00D72F72" w:rsidRDefault="00D72F72" w:rsidP="00D72F72">
      <w:pPr>
        <w:numPr>
          <w:ilvl w:val="0"/>
          <w:numId w:val="5"/>
        </w:numPr>
        <w:spacing w:after="160" w:line="275" w:lineRule="auto"/>
        <w:contextualSpacing/>
        <w:rPr>
          <w:rFonts w:ascii="Times New Roman" w:hAnsi="Times New Roman"/>
          <w:sz w:val="24"/>
          <w:szCs w:val="24"/>
          <w:lang w:eastAsia="uk-UA"/>
        </w:rPr>
      </w:pPr>
      <w:r w:rsidRPr="00D72F72">
        <w:rPr>
          <w:rFonts w:ascii="Times New Roman" w:hAnsi="Times New Roman"/>
          <w:b/>
          <w:sz w:val="24"/>
          <w:szCs w:val="24"/>
          <w:u w:val="single"/>
          <w:lang w:eastAsia="uk-UA"/>
        </w:rPr>
        <w:t>Рис</w:t>
      </w:r>
      <w:r w:rsidRPr="00D72F72">
        <w:rPr>
          <w:rFonts w:ascii="Times New Roman" w:eastAsia="Times New Roman" w:hAnsi="Times New Roman"/>
          <w:b/>
          <w:snapToGrid w:val="0"/>
          <w:sz w:val="24"/>
          <w:szCs w:val="24"/>
          <w:u w:val="single"/>
          <w:lang w:eastAsia="uk-UA"/>
        </w:rPr>
        <w:t xml:space="preserve"> пропарений </w:t>
      </w:r>
      <w:r w:rsidRPr="00D72F72">
        <w:rPr>
          <w:rFonts w:ascii="Times New Roman" w:hAnsi="Times New Roman"/>
          <w:b/>
          <w:sz w:val="24"/>
          <w:szCs w:val="24"/>
          <w:u w:val="single"/>
          <w:lang w:eastAsia="uk-UA"/>
        </w:rPr>
        <w:t>шліфований,</w:t>
      </w:r>
      <w:r w:rsidRPr="00D72F72">
        <w:rPr>
          <w:rFonts w:ascii="Times New Roman" w:hAnsi="Times New Roman"/>
          <w:sz w:val="24"/>
          <w:szCs w:val="24"/>
          <w:lang w:eastAsia="uk-UA"/>
        </w:rPr>
        <w:t xml:space="preserve"> вищий або І ґатунок, ваговий або фасований</w:t>
      </w:r>
      <w:r w:rsidRPr="00D72F72">
        <w:rPr>
          <w:rFonts w:ascii="Times New Roman" w:eastAsia="Times New Roman" w:hAnsi="Times New Roman"/>
          <w:color w:val="000000"/>
          <w:sz w:val="24"/>
          <w:szCs w:val="24"/>
          <w:lang w:eastAsia="ar-SA"/>
        </w:rPr>
        <w:t xml:space="preserve">  </w:t>
      </w:r>
      <w:r w:rsidRPr="00D72F72">
        <w:rPr>
          <w:rFonts w:ascii="Times New Roman" w:hAnsi="Times New Roman"/>
          <w:b/>
          <w:sz w:val="24"/>
          <w:szCs w:val="24"/>
          <w:u w:val="single"/>
          <w:lang w:eastAsia="uk-UA"/>
        </w:rPr>
        <w:t>-1050 кг</w:t>
      </w:r>
    </w:p>
    <w:p w14:paraId="39949BD1" w14:textId="77777777" w:rsidR="00D72F72" w:rsidRPr="00D72F72" w:rsidRDefault="00D72F72" w:rsidP="00D72F72">
      <w:pPr>
        <w:spacing w:after="0" w:line="275" w:lineRule="auto"/>
        <w:ind w:firstLine="567"/>
        <w:rPr>
          <w:rFonts w:ascii="Times New Roman" w:hAnsi="Times New Roman"/>
          <w:sz w:val="24"/>
          <w:szCs w:val="24"/>
          <w:lang w:eastAsia="uk-UA"/>
        </w:rPr>
      </w:pPr>
      <w:r w:rsidRPr="00D72F72">
        <w:rPr>
          <w:rFonts w:ascii="Times New Roman" w:eastAsia="Times New Roman" w:hAnsi="Times New Roman"/>
          <w:color w:val="000000"/>
          <w:sz w:val="24"/>
          <w:szCs w:val="24"/>
          <w:lang w:eastAsia="uk-UA"/>
        </w:rPr>
        <w:t>Має відповідати</w:t>
      </w:r>
      <w:r w:rsidRPr="00D72F72">
        <w:rPr>
          <w:rFonts w:ascii="Times New Roman" w:hAnsi="Times New Roman"/>
          <w:b/>
          <w:sz w:val="24"/>
          <w:szCs w:val="24"/>
          <w:lang w:eastAsia="uk-UA"/>
        </w:rPr>
        <w:t xml:space="preserve">  </w:t>
      </w:r>
      <w:r w:rsidRPr="00D72F72">
        <w:rPr>
          <w:rFonts w:ascii="Times New Roman" w:hAnsi="Times New Roman"/>
          <w:sz w:val="24"/>
          <w:szCs w:val="24"/>
          <w:lang w:eastAsia="uk-UA"/>
        </w:rPr>
        <w:t>ГОСТ 6292-93, ДСТУ 4965:2008</w:t>
      </w:r>
    </w:p>
    <w:p w14:paraId="152A8422" w14:textId="77777777" w:rsidR="00D72F72" w:rsidRPr="00D72F72" w:rsidRDefault="00D72F72" w:rsidP="00D72F72">
      <w:pPr>
        <w:spacing w:after="0" w:line="275" w:lineRule="auto"/>
        <w:ind w:firstLine="567"/>
        <w:contextualSpacing/>
        <w:rPr>
          <w:rFonts w:ascii="Times New Roman" w:eastAsia="Times New Roman" w:hAnsi="Times New Roman"/>
          <w:i/>
          <w:color w:val="000000"/>
          <w:sz w:val="24"/>
          <w:szCs w:val="24"/>
          <w:lang w:eastAsia="ar-SA"/>
        </w:rPr>
      </w:pPr>
      <w:r w:rsidRPr="00D72F72">
        <w:rPr>
          <w:rFonts w:ascii="Times New Roman" w:hAnsi="Times New Roman"/>
          <w:i/>
          <w:sz w:val="24"/>
          <w:szCs w:val="24"/>
          <w:lang w:eastAsia="uk-UA"/>
        </w:rPr>
        <w:t>Органолептичні показники якості</w:t>
      </w:r>
      <w:r w:rsidRPr="00D72F72">
        <w:rPr>
          <w:rFonts w:ascii="Times New Roman" w:eastAsia="Times New Roman" w:hAnsi="Times New Roman"/>
          <w:i/>
          <w:color w:val="000000"/>
          <w:sz w:val="24"/>
          <w:szCs w:val="24"/>
          <w:lang w:eastAsia="ar-SA"/>
        </w:rPr>
        <w:t xml:space="preserve">. </w:t>
      </w:r>
    </w:p>
    <w:p w14:paraId="1B1BD2B6" w14:textId="77777777" w:rsidR="00D72F72" w:rsidRPr="00D72F72" w:rsidRDefault="00D72F72" w:rsidP="00D72F72">
      <w:pPr>
        <w:spacing w:after="0" w:line="275" w:lineRule="auto"/>
        <w:ind w:firstLine="567"/>
        <w:jc w:val="both"/>
        <w:rPr>
          <w:rFonts w:ascii="Times New Roman" w:eastAsia="Times New Roman" w:hAnsi="Times New Roman"/>
          <w:sz w:val="24"/>
          <w:szCs w:val="24"/>
          <w:lang w:eastAsia="uk-UA"/>
        </w:rPr>
      </w:pPr>
      <w:r w:rsidRPr="00D72F72">
        <w:rPr>
          <w:rFonts w:ascii="Times New Roman" w:eastAsia="Times New Roman" w:hAnsi="Times New Roman"/>
          <w:sz w:val="24"/>
          <w:szCs w:val="24"/>
          <w:lang w:eastAsia="uk-UA"/>
        </w:rPr>
        <w:t xml:space="preserve">Продукт, отриманий в результаті пропарювання </w:t>
      </w:r>
      <w:proofErr w:type="spellStart"/>
      <w:r w:rsidRPr="00D72F72">
        <w:rPr>
          <w:rFonts w:ascii="Times New Roman" w:eastAsia="Times New Roman" w:hAnsi="Times New Roman"/>
          <w:sz w:val="24"/>
          <w:szCs w:val="24"/>
          <w:lang w:eastAsia="uk-UA"/>
        </w:rPr>
        <w:t>довгозерного</w:t>
      </w:r>
      <w:proofErr w:type="spellEnd"/>
      <w:r w:rsidRPr="00D72F72">
        <w:rPr>
          <w:rFonts w:ascii="Times New Roman" w:eastAsia="Times New Roman" w:hAnsi="Times New Roman"/>
          <w:sz w:val="24"/>
          <w:szCs w:val="24"/>
          <w:lang w:eastAsia="uk-UA"/>
        </w:rPr>
        <w:t xml:space="preserve"> рису, його лущення та шліфування.</w:t>
      </w:r>
    </w:p>
    <w:p w14:paraId="156F591A"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eastAsia="Times New Roman" w:hAnsi="Times New Roman"/>
          <w:i/>
          <w:color w:val="000000"/>
          <w:sz w:val="24"/>
          <w:szCs w:val="24"/>
          <w:lang w:eastAsia="ar-SA"/>
        </w:rPr>
        <w:t>Зовнішній вигляд</w:t>
      </w:r>
      <w:r w:rsidRPr="00D72F72">
        <w:rPr>
          <w:rFonts w:ascii="Times New Roman" w:eastAsia="Times New Roman" w:hAnsi="Times New Roman"/>
          <w:color w:val="000000"/>
          <w:sz w:val="24"/>
          <w:szCs w:val="24"/>
          <w:lang w:eastAsia="ar-SA"/>
        </w:rPr>
        <w:t xml:space="preserve">: </w:t>
      </w:r>
      <w:r w:rsidRPr="00D72F72">
        <w:rPr>
          <w:rFonts w:ascii="Times New Roman" w:hAnsi="Times New Roman"/>
          <w:sz w:val="24"/>
          <w:szCs w:val="24"/>
          <w:lang w:eastAsia="uk-UA"/>
        </w:rPr>
        <w:t xml:space="preserve">розсипчаста маса, характерна для цього виду круп. </w:t>
      </w:r>
    </w:p>
    <w:p w14:paraId="6BB9EAC6" w14:textId="77777777" w:rsidR="00D72F72" w:rsidRPr="00D72F72" w:rsidRDefault="00D72F72" w:rsidP="00D72F72">
      <w:pPr>
        <w:spacing w:after="0" w:line="275" w:lineRule="auto"/>
        <w:ind w:firstLine="567"/>
        <w:jc w:val="both"/>
        <w:rPr>
          <w:rFonts w:ascii="Times New Roman" w:eastAsia="Times New Roman" w:hAnsi="Times New Roman"/>
          <w:sz w:val="24"/>
          <w:szCs w:val="24"/>
          <w:lang w:eastAsia="uk-UA"/>
        </w:rPr>
      </w:pPr>
      <w:r w:rsidRPr="00D72F72">
        <w:rPr>
          <w:rFonts w:ascii="Times New Roman" w:eastAsia="Times New Roman" w:hAnsi="Times New Roman"/>
          <w:i/>
          <w:sz w:val="24"/>
          <w:szCs w:val="24"/>
          <w:lang w:eastAsia="uk-UA"/>
        </w:rPr>
        <w:t>Колір:</w:t>
      </w:r>
      <w:r w:rsidRPr="00D72F72">
        <w:rPr>
          <w:rFonts w:ascii="Times New Roman" w:eastAsia="Times New Roman" w:hAnsi="Times New Roman"/>
          <w:sz w:val="24"/>
          <w:szCs w:val="24"/>
          <w:lang w:eastAsia="uk-UA"/>
        </w:rPr>
        <w:t xml:space="preserve"> від білого до янтарного різних відтінків</w:t>
      </w:r>
    </w:p>
    <w:p w14:paraId="56708DD6" w14:textId="77777777" w:rsidR="00D72F72" w:rsidRPr="00D72F72" w:rsidRDefault="00D72F72" w:rsidP="00D72F72">
      <w:pPr>
        <w:tabs>
          <w:tab w:val="left" w:pos="8940"/>
        </w:tabs>
        <w:spacing w:after="0" w:line="240" w:lineRule="auto"/>
        <w:ind w:firstLine="567"/>
        <w:jc w:val="both"/>
        <w:rPr>
          <w:rFonts w:ascii="Times New Roman" w:eastAsia="Times New Roman" w:hAnsi="Times New Roman"/>
          <w:sz w:val="24"/>
          <w:szCs w:val="24"/>
        </w:rPr>
      </w:pPr>
      <w:r w:rsidRPr="00D72F72">
        <w:rPr>
          <w:rFonts w:ascii="Times New Roman" w:eastAsia="Times New Roman" w:hAnsi="Times New Roman"/>
          <w:i/>
          <w:sz w:val="24"/>
          <w:szCs w:val="24"/>
        </w:rPr>
        <w:lastRenderedPageBreak/>
        <w:t>Запах</w:t>
      </w:r>
      <w:r w:rsidRPr="00D72F72">
        <w:rPr>
          <w:rFonts w:ascii="Times New Roman" w:eastAsia="Times New Roman" w:hAnsi="Times New Roman"/>
          <w:sz w:val="24"/>
          <w:szCs w:val="24"/>
        </w:rPr>
        <w:t xml:space="preserve"> властивий рисовим крупам, без сторонніх запахів, не затхлий, не пліснявий. </w:t>
      </w:r>
    </w:p>
    <w:p w14:paraId="36FE37C4" w14:textId="77777777" w:rsidR="00D72F72" w:rsidRPr="00D72F72" w:rsidRDefault="00D72F72" w:rsidP="00D72F72">
      <w:pPr>
        <w:tabs>
          <w:tab w:val="left" w:pos="8940"/>
        </w:tabs>
        <w:spacing w:after="0" w:line="240" w:lineRule="auto"/>
        <w:ind w:firstLine="567"/>
        <w:jc w:val="both"/>
        <w:rPr>
          <w:rFonts w:ascii="Times New Roman" w:eastAsia="Times New Roman" w:hAnsi="Times New Roman"/>
          <w:sz w:val="24"/>
          <w:szCs w:val="24"/>
        </w:rPr>
      </w:pPr>
      <w:r w:rsidRPr="00D72F72">
        <w:rPr>
          <w:rFonts w:ascii="Times New Roman" w:eastAsia="Times New Roman" w:hAnsi="Times New Roman"/>
          <w:i/>
          <w:sz w:val="24"/>
          <w:szCs w:val="24"/>
        </w:rPr>
        <w:t>Смак</w:t>
      </w:r>
      <w:r w:rsidRPr="00D72F72">
        <w:rPr>
          <w:rFonts w:ascii="Times New Roman" w:eastAsia="Times New Roman" w:hAnsi="Times New Roman"/>
          <w:sz w:val="24"/>
          <w:szCs w:val="24"/>
        </w:rPr>
        <w:t xml:space="preserve"> властивий рисовим крупам, без сторонніх присмаків, не кислий, не гіркий.</w:t>
      </w:r>
    </w:p>
    <w:p w14:paraId="51AE18B1" w14:textId="77777777" w:rsidR="00D72F72" w:rsidRPr="00D72F72" w:rsidRDefault="00D72F72" w:rsidP="00D72F72">
      <w:pPr>
        <w:tabs>
          <w:tab w:val="left" w:pos="8940"/>
        </w:tabs>
        <w:spacing w:after="0" w:line="240" w:lineRule="auto"/>
        <w:ind w:firstLine="567"/>
        <w:jc w:val="both"/>
        <w:rPr>
          <w:rFonts w:ascii="Times New Roman" w:eastAsia="Times New Roman" w:hAnsi="Times New Roman"/>
          <w:sz w:val="24"/>
          <w:szCs w:val="24"/>
        </w:rPr>
      </w:pPr>
    </w:p>
    <w:p w14:paraId="1EF62AE0" w14:textId="77777777" w:rsidR="00D72F72" w:rsidRPr="00D72F72" w:rsidRDefault="00D72F72" w:rsidP="00D72F72">
      <w:pPr>
        <w:numPr>
          <w:ilvl w:val="0"/>
          <w:numId w:val="3"/>
        </w:numPr>
        <w:spacing w:after="0" w:line="275" w:lineRule="auto"/>
        <w:ind w:left="142" w:firstLine="567"/>
        <w:contextualSpacing/>
        <w:rPr>
          <w:rFonts w:ascii="Times New Roman" w:hAnsi="Times New Roman"/>
          <w:sz w:val="24"/>
          <w:szCs w:val="24"/>
          <w:lang w:eastAsia="uk-UA"/>
        </w:rPr>
      </w:pPr>
      <w:r w:rsidRPr="00D72F72">
        <w:rPr>
          <w:rFonts w:ascii="Times New Roman" w:hAnsi="Times New Roman"/>
          <w:b/>
          <w:sz w:val="24"/>
          <w:szCs w:val="24"/>
          <w:u w:val="single"/>
          <w:lang w:eastAsia="uk-UA"/>
        </w:rPr>
        <w:t xml:space="preserve">Кукурудзяна </w:t>
      </w:r>
      <w:r w:rsidRPr="00D72F72">
        <w:rPr>
          <w:rFonts w:ascii="Times New Roman" w:hAnsi="Times New Roman"/>
          <w:sz w:val="24"/>
          <w:szCs w:val="24"/>
          <w:lang w:eastAsia="uk-UA"/>
        </w:rPr>
        <w:t>,  вагова або фасована -</w:t>
      </w:r>
      <w:r w:rsidRPr="00D72F72">
        <w:rPr>
          <w:rFonts w:ascii="Times New Roman" w:hAnsi="Times New Roman"/>
          <w:b/>
          <w:sz w:val="24"/>
          <w:szCs w:val="24"/>
          <w:u w:val="single"/>
          <w:lang w:eastAsia="uk-UA"/>
        </w:rPr>
        <w:t>250 кг.</w:t>
      </w:r>
    </w:p>
    <w:p w14:paraId="64D78E6B" w14:textId="77777777" w:rsidR="00D72F72" w:rsidRPr="00D72F72" w:rsidRDefault="00D72F72" w:rsidP="00D72F72">
      <w:pPr>
        <w:spacing w:after="0" w:line="275" w:lineRule="auto"/>
        <w:ind w:firstLine="567"/>
        <w:jc w:val="both"/>
        <w:rPr>
          <w:rFonts w:ascii="Times New Roman" w:hAnsi="Times New Roman"/>
          <w:i/>
          <w:sz w:val="24"/>
          <w:szCs w:val="24"/>
          <w:lang w:eastAsia="uk-UA"/>
        </w:rPr>
      </w:pPr>
      <w:r w:rsidRPr="00D72F72">
        <w:rPr>
          <w:rFonts w:ascii="Times New Roman" w:eastAsia="Times New Roman" w:hAnsi="Times New Roman"/>
          <w:color w:val="000000"/>
          <w:sz w:val="24"/>
          <w:szCs w:val="24"/>
          <w:lang w:eastAsia="uk-UA"/>
        </w:rPr>
        <w:t>Має відповідати</w:t>
      </w:r>
      <w:r w:rsidRPr="00D72F72">
        <w:rPr>
          <w:rFonts w:ascii="Times New Roman" w:hAnsi="Times New Roman"/>
          <w:sz w:val="24"/>
          <w:szCs w:val="24"/>
          <w:lang w:eastAsia="uk-UA"/>
        </w:rPr>
        <w:t xml:space="preserve"> ГОСТ 6002-69, ДСТУ 1055:2006,ТУ.</w:t>
      </w:r>
    </w:p>
    <w:p w14:paraId="3C7F7DCE" w14:textId="77777777" w:rsidR="00D72F72" w:rsidRPr="00D72F72" w:rsidRDefault="00D72F72" w:rsidP="00D72F72">
      <w:pPr>
        <w:spacing w:after="0" w:line="275" w:lineRule="auto"/>
        <w:ind w:firstLine="567"/>
        <w:jc w:val="both"/>
        <w:rPr>
          <w:rFonts w:ascii="Times New Roman" w:eastAsia="Times New Roman" w:hAnsi="Times New Roman"/>
          <w:i/>
          <w:color w:val="000000"/>
          <w:sz w:val="24"/>
          <w:szCs w:val="24"/>
          <w:lang w:eastAsia="ar-SA"/>
        </w:rPr>
      </w:pPr>
      <w:r w:rsidRPr="00D72F72">
        <w:rPr>
          <w:rFonts w:ascii="Times New Roman" w:hAnsi="Times New Roman"/>
          <w:i/>
          <w:sz w:val="24"/>
          <w:szCs w:val="24"/>
          <w:lang w:eastAsia="uk-UA"/>
        </w:rPr>
        <w:t>Органолептичні показники якості</w:t>
      </w:r>
      <w:r w:rsidRPr="00D72F72">
        <w:rPr>
          <w:rFonts w:ascii="Times New Roman" w:eastAsia="Times New Roman" w:hAnsi="Times New Roman"/>
          <w:i/>
          <w:color w:val="000000"/>
          <w:sz w:val="24"/>
          <w:szCs w:val="24"/>
          <w:lang w:eastAsia="ar-SA"/>
        </w:rPr>
        <w:t xml:space="preserve"> </w:t>
      </w:r>
    </w:p>
    <w:p w14:paraId="020A2700" w14:textId="77777777" w:rsidR="00D72F72" w:rsidRPr="00D72F72" w:rsidRDefault="00D72F72" w:rsidP="00D72F72">
      <w:pPr>
        <w:spacing w:after="0" w:line="275" w:lineRule="auto"/>
        <w:ind w:firstLine="567"/>
        <w:jc w:val="both"/>
        <w:rPr>
          <w:rFonts w:ascii="Times New Roman" w:eastAsia="Times New Roman" w:hAnsi="Times New Roman"/>
          <w:color w:val="000000"/>
          <w:sz w:val="24"/>
          <w:szCs w:val="24"/>
          <w:lang w:eastAsia="ar-SA"/>
        </w:rPr>
      </w:pPr>
      <w:r w:rsidRPr="00D72F72">
        <w:rPr>
          <w:rFonts w:ascii="Times New Roman" w:eastAsia="Times New Roman" w:hAnsi="Times New Roman"/>
          <w:color w:val="000000"/>
          <w:sz w:val="24"/>
          <w:szCs w:val="24"/>
          <w:lang w:eastAsia="ar-SA"/>
        </w:rPr>
        <w:t xml:space="preserve">Зовнішній вигляд - подрібнені частинки </w:t>
      </w:r>
      <w:proofErr w:type="spellStart"/>
      <w:r w:rsidRPr="00D72F72">
        <w:rPr>
          <w:rFonts w:ascii="Times New Roman" w:eastAsia="Times New Roman" w:hAnsi="Times New Roman"/>
          <w:color w:val="000000"/>
          <w:sz w:val="24"/>
          <w:szCs w:val="24"/>
          <w:lang w:eastAsia="ar-SA"/>
        </w:rPr>
        <w:t>зерен</w:t>
      </w:r>
      <w:proofErr w:type="spellEnd"/>
      <w:r w:rsidRPr="00D72F72">
        <w:rPr>
          <w:rFonts w:ascii="Times New Roman" w:eastAsia="Times New Roman" w:hAnsi="Times New Roman"/>
          <w:color w:val="000000"/>
          <w:sz w:val="24"/>
          <w:szCs w:val="24"/>
          <w:lang w:eastAsia="ar-SA"/>
        </w:rPr>
        <w:t xml:space="preserve"> кукурудзи, шліфована</w:t>
      </w:r>
    </w:p>
    <w:p w14:paraId="5A86D256"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eastAsia="Times New Roman" w:hAnsi="Times New Roman"/>
          <w:i/>
          <w:color w:val="000000"/>
          <w:sz w:val="24"/>
          <w:szCs w:val="24"/>
          <w:lang w:eastAsia="ar-SA"/>
        </w:rPr>
        <w:t xml:space="preserve">Колір </w:t>
      </w:r>
      <w:r w:rsidRPr="00D72F72">
        <w:rPr>
          <w:rFonts w:ascii="Times New Roman" w:eastAsia="Times New Roman" w:hAnsi="Times New Roman"/>
          <w:color w:val="000000"/>
          <w:sz w:val="24"/>
          <w:szCs w:val="24"/>
          <w:lang w:eastAsia="ar-SA"/>
        </w:rPr>
        <w:t xml:space="preserve"> жовтий</w:t>
      </w:r>
    </w:p>
    <w:p w14:paraId="014014F3" w14:textId="77777777" w:rsidR="00D72F72" w:rsidRPr="00D72F72" w:rsidRDefault="00D72F72" w:rsidP="00D72F72">
      <w:pPr>
        <w:spacing w:after="0" w:line="275" w:lineRule="auto"/>
        <w:ind w:firstLine="567"/>
        <w:jc w:val="both"/>
        <w:rPr>
          <w:rFonts w:ascii="Times New Roman" w:eastAsia="Times New Roman" w:hAnsi="Times New Roman"/>
          <w:color w:val="000000"/>
          <w:sz w:val="24"/>
          <w:szCs w:val="24"/>
          <w:lang w:eastAsia="ar-SA"/>
        </w:rPr>
      </w:pPr>
      <w:r w:rsidRPr="00D72F72">
        <w:rPr>
          <w:rFonts w:ascii="Times New Roman" w:hAnsi="Times New Roman"/>
          <w:sz w:val="24"/>
          <w:szCs w:val="24"/>
          <w:lang w:eastAsia="uk-UA"/>
        </w:rPr>
        <w:t xml:space="preserve">Смак і запах </w:t>
      </w:r>
      <w:r w:rsidRPr="00D72F72">
        <w:rPr>
          <w:rFonts w:ascii="Times New Roman" w:eastAsia="Times New Roman" w:hAnsi="Times New Roman"/>
          <w:color w:val="000000"/>
          <w:sz w:val="24"/>
          <w:szCs w:val="24"/>
          <w:lang w:eastAsia="ar-SA"/>
        </w:rPr>
        <w:t>відповідає кукурудзяній крупі, без затхлого, пліснявого та інших сторонніх запахів і присмаків. Наявність шкідників не допускається.</w:t>
      </w:r>
    </w:p>
    <w:p w14:paraId="12706162" w14:textId="77777777" w:rsidR="00D72F72" w:rsidRPr="00D72F72" w:rsidRDefault="00D72F72" w:rsidP="00D72F72">
      <w:pPr>
        <w:tabs>
          <w:tab w:val="left" w:pos="8940"/>
        </w:tabs>
        <w:spacing w:after="0" w:line="240" w:lineRule="auto"/>
        <w:ind w:firstLine="567"/>
        <w:jc w:val="both"/>
        <w:rPr>
          <w:rFonts w:ascii="Times New Roman" w:eastAsia="Times New Roman" w:hAnsi="Times New Roman"/>
          <w:sz w:val="24"/>
          <w:szCs w:val="24"/>
        </w:rPr>
      </w:pPr>
    </w:p>
    <w:p w14:paraId="7C549B6E"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b/>
          <w:sz w:val="24"/>
          <w:szCs w:val="24"/>
          <w:lang w:eastAsia="uk-UA"/>
        </w:rPr>
        <w:t>Маркування</w:t>
      </w:r>
    </w:p>
    <w:p w14:paraId="54DBC475"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 xml:space="preserve">На кожній одиниці </w:t>
      </w:r>
      <w:proofErr w:type="spellStart"/>
      <w:r w:rsidRPr="00D72F72">
        <w:rPr>
          <w:rFonts w:ascii="Times New Roman" w:hAnsi="Times New Roman"/>
          <w:sz w:val="24"/>
          <w:szCs w:val="24"/>
          <w:lang w:eastAsia="uk-UA"/>
        </w:rPr>
        <w:t>спожиткової</w:t>
      </w:r>
      <w:proofErr w:type="spellEnd"/>
      <w:r w:rsidRPr="00D72F72">
        <w:rPr>
          <w:rFonts w:ascii="Times New Roman" w:hAnsi="Times New Roman"/>
          <w:sz w:val="24"/>
          <w:szCs w:val="24"/>
          <w:lang w:eastAsia="uk-UA"/>
        </w:rPr>
        <w:t xml:space="preserve"> тари з крупами та рисом повинно бути маркування /етикетування державною мовою згідно вимог  ст.38 ЗУ «Про безпечність та якість харчових продуктів» та містити, зокрема, таку інформацію : назву продукту, </w:t>
      </w:r>
      <w:proofErr w:type="spellStart"/>
      <w:r w:rsidRPr="00D72F72">
        <w:rPr>
          <w:rFonts w:ascii="Times New Roman" w:hAnsi="Times New Roman"/>
          <w:sz w:val="24"/>
          <w:szCs w:val="24"/>
          <w:lang w:eastAsia="uk-UA"/>
        </w:rPr>
        <w:t>гатунок</w:t>
      </w:r>
      <w:proofErr w:type="spellEnd"/>
      <w:r w:rsidRPr="00D72F72">
        <w:rPr>
          <w:rFonts w:ascii="Times New Roman" w:hAnsi="Times New Roman"/>
          <w:sz w:val="24"/>
          <w:szCs w:val="24"/>
          <w:lang w:eastAsia="uk-UA"/>
        </w:rPr>
        <w:t xml:space="preserve">;  найменування і місцезнаходження (юридична адреса, країна) виробника та пакувальника, телефон; товарний знак виробника або пакувальника; масу брутто, </w:t>
      </w:r>
      <w:proofErr w:type="spellStart"/>
      <w:r w:rsidRPr="00D72F72">
        <w:rPr>
          <w:rFonts w:ascii="Times New Roman" w:hAnsi="Times New Roman"/>
          <w:sz w:val="24"/>
          <w:szCs w:val="24"/>
          <w:lang w:eastAsia="uk-UA"/>
        </w:rPr>
        <w:t>нетто</w:t>
      </w:r>
      <w:proofErr w:type="spellEnd"/>
      <w:r w:rsidRPr="00D72F72">
        <w:rPr>
          <w:rFonts w:ascii="Times New Roman" w:hAnsi="Times New Roman"/>
          <w:sz w:val="24"/>
          <w:szCs w:val="24"/>
          <w:lang w:eastAsia="uk-UA"/>
        </w:rPr>
        <w:t>; умови зберігання (відносна вологість);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споживання;  номер місця (для мішків).</w:t>
      </w:r>
    </w:p>
    <w:p w14:paraId="0E0C978C"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b/>
          <w:sz w:val="24"/>
          <w:szCs w:val="24"/>
          <w:lang w:eastAsia="uk-UA"/>
        </w:rPr>
        <w:t>Пакування</w:t>
      </w:r>
      <w:r w:rsidRPr="00D72F72">
        <w:rPr>
          <w:rFonts w:ascii="Times New Roman" w:hAnsi="Times New Roman"/>
          <w:sz w:val="24"/>
          <w:szCs w:val="24"/>
          <w:lang w:eastAsia="uk-UA"/>
        </w:rPr>
        <w:t xml:space="preserve"> 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141E7D93"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 xml:space="preserve">Крупи та рис поставляються відповідно до заявки/замовлення Покупця. </w:t>
      </w:r>
    </w:p>
    <w:p w14:paraId="70C42E37"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u w:val="single"/>
          <w:lang w:eastAsia="uk-UA"/>
        </w:rPr>
        <w:t>Споживча тара (пакування</w:t>
      </w:r>
      <w:r w:rsidRPr="00D72F72">
        <w:rPr>
          <w:rFonts w:ascii="Times New Roman" w:hAnsi="Times New Roman"/>
          <w:sz w:val="24"/>
          <w:szCs w:val="24"/>
          <w:lang w:eastAsia="uk-UA"/>
        </w:rPr>
        <w:t xml:space="preserve">) : </w:t>
      </w:r>
    </w:p>
    <w:p w14:paraId="312DEE90"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sz w:val="24"/>
          <w:szCs w:val="24"/>
          <w:lang w:eastAsia="uk-UA"/>
        </w:rPr>
        <w:t xml:space="preserve">Крупи та рис – </w:t>
      </w:r>
      <w:r w:rsidRPr="00D72F72">
        <w:rPr>
          <w:rFonts w:ascii="Times New Roman" w:hAnsi="Times New Roman"/>
          <w:b/>
          <w:sz w:val="24"/>
          <w:szCs w:val="24"/>
          <w:lang w:eastAsia="uk-UA"/>
        </w:rPr>
        <w:t xml:space="preserve">мішки ( поліпропіленові та ін.) до/по 25 кг або </w:t>
      </w:r>
      <w:proofErr w:type="spellStart"/>
      <w:r w:rsidRPr="00D72F72">
        <w:rPr>
          <w:rFonts w:ascii="Times New Roman" w:hAnsi="Times New Roman"/>
          <w:b/>
          <w:sz w:val="24"/>
          <w:szCs w:val="24"/>
          <w:lang w:eastAsia="uk-UA"/>
        </w:rPr>
        <w:t>фасовка</w:t>
      </w:r>
      <w:proofErr w:type="spellEnd"/>
      <w:r w:rsidRPr="00D72F72">
        <w:rPr>
          <w:rFonts w:ascii="Times New Roman" w:hAnsi="Times New Roman"/>
          <w:b/>
          <w:sz w:val="24"/>
          <w:szCs w:val="24"/>
          <w:lang w:eastAsia="uk-UA"/>
        </w:rPr>
        <w:t xml:space="preserve"> (пачки, пакети) масою </w:t>
      </w:r>
      <w:proofErr w:type="spellStart"/>
      <w:r w:rsidRPr="00D72F72">
        <w:rPr>
          <w:rFonts w:ascii="Times New Roman" w:hAnsi="Times New Roman"/>
          <w:b/>
          <w:sz w:val="24"/>
          <w:szCs w:val="24"/>
          <w:lang w:eastAsia="uk-UA"/>
        </w:rPr>
        <w:t>нетто</w:t>
      </w:r>
      <w:proofErr w:type="spellEnd"/>
      <w:r w:rsidRPr="00D72F72">
        <w:rPr>
          <w:rFonts w:ascii="Times New Roman" w:hAnsi="Times New Roman"/>
          <w:b/>
          <w:sz w:val="24"/>
          <w:szCs w:val="24"/>
          <w:lang w:eastAsia="uk-UA"/>
        </w:rPr>
        <w:t xml:space="preserve"> до/по 1,0 кг.</w:t>
      </w:r>
    </w:p>
    <w:p w14:paraId="4A25EA72" w14:textId="77777777" w:rsidR="00D72F72" w:rsidRPr="00D72F72" w:rsidRDefault="00D72F72" w:rsidP="00D72F72">
      <w:pPr>
        <w:spacing w:after="0" w:line="275" w:lineRule="auto"/>
        <w:ind w:firstLine="567"/>
        <w:jc w:val="both"/>
        <w:rPr>
          <w:rFonts w:ascii="Times New Roman" w:hAnsi="Times New Roman"/>
          <w:b/>
          <w:sz w:val="24"/>
          <w:szCs w:val="24"/>
          <w:lang w:eastAsia="uk-UA"/>
        </w:rPr>
      </w:pPr>
      <w:r w:rsidRPr="00D72F72">
        <w:rPr>
          <w:rFonts w:ascii="Times New Roman" w:hAnsi="Times New Roman"/>
          <w:sz w:val="24"/>
          <w:szCs w:val="24"/>
          <w:lang w:eastAsia="uk-UA"/>
        </w:rPr>
        <w:t xml:space="preserve">Споживча тара (поліпропіленові мішки) та інші пакувальні матеріали, які використовують для пакування круп, повинні бути чисті, сухі, без стороннього  запаху та  </w:t>
      </w:r>
      <w:r w:rsidRPr="00D72F72">
        <w:rPr>
          <w:rFonts w:ascii="Times New Roman" w:hAnsi="Times New Roman"/>
          <w:b/>
          <w:sz w:val="24"/>
          <w:szCs w:val="24"/>
          <w:lang w:eastAsia="uk-UA"/>
        </w:rPr>
        <w:t>дозволені для використання центральним органом виконавчої влади у сфері охорони здоров’я</w:t>
      </w:r>
      <w:r w:rsidRPr="00D72F72">
        <w:rPr>
          <w:rFonts w:ascii="Times New Roman" w:hAnsi="Times New Roman"/>
          <w:sz w:val="24"/>
          <w:szCs w:val="24"/>
          <w:lang w:eastAsia="uk-UA"/>
        </w:rPr>
        <w:t>.</w:t>
      </w:r>
    </w:p>
    <w:p w14:paraId="2B9FF2FA" w14:textId="77777777" w:rsidR="00D72F72" w:rsidRPr="00D72F72" w:rsidRDefault="00D72F72" w:rsidP="00D72F72">
      <w:pPr>
        <w:spacing w:after="0" w:line="275" w:lineRule="auto"/>
        <w:ind w:firstLine="567"/>
        <w:rPr>
          <w:rFonts w:ascii="Times New Roman" w:hAnsi="Times New Roman"/>
          <w:b/>
          <w:sz w:val="24"/>
          <w:szCs w:val="24"/>
          <w:lang w:eastAsia="uk-UA"/>
        </w:rPr>
      </w:pPr>
      <w:r w:rsidRPr="00D72F72">
        <w:rPr>
          <w:rFonts w:ascii="Times New Roman" w:hAnsi="Times New Roman"/>
          <w:b/>
          <w:sz w:val="24"/>
          <w:szCs w:val="24"/>
          <w:lang w:eastAsia="uk-UA"/>
        </w:rPr>
        <w:t>Транспортування</w:t>
      </w:r>
    </w:p>
    <w:p w14:paraId="32393950" w14:textId="77777777" w:rsidR="00D72F72" w:rsidRPr="00D72F72" w:rsidRDefault="00D72F72" w:rsidP="00D72F72">
      <w:pPr>
        <w:spacing w:after="0" w:line="275" w:lineRule="auto"/>
        <w:ind w:firstLine="567"/>
        <w:jc w:val="both"/>
        <w:rPr>
          <w:rFonts w:ascii="Times New Roman" w:hAnsi="Times New Roman"/>
          <w:sz w:val="24"/>
          <w:szCs w:val="24"/>
        </w:rPr>
      </w:pPr>
      <w:r w:rsidRPr="00D72F72">
        <w:rPr>
          <w:rFonts w:ascii="Times New Roman" w:hAnsi="Times New Roman"/>
          <w:sz w:val="24"/>
          <w:szCs w:val="24"/>
          <w:lang w:eastAsia="uk-UA"/>
        </w:rPr>
        <w:t>Транспортують транспортом усіх видів відповідно до правил перевезення вантажів, чинних для транспорту цього виду.</w:t>
      </w:r>
    </w:p>
    <w:p w14:paraId="58587965"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Транспортні засоби мають бути сухі, чисті, без стороннього запаху і не заражені шкідниками хлібних запасів.</w:t>
      </w:r>
    </w:p>
    <w:p w14:paraId="5535EE88" w14:textId="77777777" w:rsidR="00D72F72" w:rsidRPr="00D72F72" w:rsidRDefault="00D72F72" w:rsidP="00D72F72">
      <w:pPr>
        <w:spacing w:after="0" w:line="275" w:lineRule="auto"/>
        <w:ind w:firstLine="567"/>
        <w:jc w:val="both"/>
        <w:rPr>
          <w:rFonts w:ascii="Times New Roman" w:hAnsi="Times New Roman"/>
          <w:sz w:val="24"/>
          <w:szCs w:val="24"/>
          <w:lang w:eastAsia="uk-UA"/>
        </w:rPr>
      </w:pPr>
      <w:r w:rsidRPr="00D72F72">
        <w:rPr>
          <w:rFonts w:ascii="Times New Roman" w:hAnsi="Times New Roman"/>
          <w:sz w:val="24"/>
          <w:szCs w:val="24"/>
          <w:lang w:eastAsia="uk-UA"/>
        </w:rPr>
        <w:t xml:space="preserve">Не дозволено використовувати транспортні засоби, якими перевозили отруйні та з різким запахом вантажі, а також транспортувати разом із продуктами, що мають специфічний запах. </w:t>
      </w:r>
    </w:p>
    <w:p w14:paraId="7EC25F55" w14:textId="31F80D08" w:rsidR="003E3F76" w:rsidRDefault="00D72F72" w:rsidP="00D72F72">
      <w:pPr>
        <w:spacing w:after="0" w:line="275" w:lineRule="auto"/>
        <w:ind w:firstLine="567"/>
        <w:jc w:val="both"/>
        <w:rPr>
          <w:rFonts w:ascii="Times New Roman" w:eastAsia="Times New Roman" w:hAnsi="Times New Roman"/>
          <w:sz w:val="24"/>
          <w:szCs w:val="24"/>
        </w:rPr>
      </w:pPr>
      <w:r w:rsidRPr="00D72F72">
        <w:rPr>
          <w:rFonts w:ascii="Times New Roman" w:hAnsi="Times New Roman"/>
          <w:sz w:val="24"/>
          <w:szCs w:val="24"/>
          <w:lang w:eastAsia="uk-UA"/>
        </w:rPr>
        <w:t>Під час перевезення, навантажування та розвантажування крупи повинні бути захищені від атмосферних опадів.</w:t>
      </w: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2250"/>
    <w:multiLevelType w:val="hybridMultilevel"/>
    <w:tmpl w:val="F63034C4"/>
    <w:lvl w:ilvl="0" w:tplc="0419000B">
      <w:start w:val="1"/>
      <w:numFmt w:val="bullet"/>
      <w:lvlText w:val=""/>
      <w:lvlJc w:val="left"/>
      <w:pPr>
        <w:ind w:left="5039" w:hanging="360"/>
      </w:pPr>
      <w:rPr>
        <w:rFonts w:ascii="Wingdings" w:hAnsi="Wingdings" w:hint="default"/>
        <w:b/>
        <w:sz w:val="24"/>
        <w:szCs w:val="24"/>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9D695F"/>
    <w:multiLevelType w:val="hybridMultilevel"/>
    <w:tmpl w:val="3CCE32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72959C3"/>
    <w:multiLevelType w:val="hybridMultilevel"/>
    <w:tmpl w:val="357405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22816"/>
    <w:rsid w:val="00150C64"/>
    <w:rsid w:val="001F7744"/>
    <w:rsid w:val="00250B75"/>
    <w:rsid w:val="00291C28"/>
    <w:rsid w:val="0029457C"/>
    <w:rsid w:val="00301121"/>
    <w:rsid w:val="003B0F34"/>
    <w:rsid w:val="003E3F76"/>
    <w:rsid w:val="00431614"/>
    <w:rsid w:val="004D2C24"/>
    <w:rsid w:val="004D59EE"/>
    <w:rsid w:val="005202C3"/>
    <w:rsid w:val="00534AF2"/>
    <w:rsid w:val="005A44F2"/>
    <w:rsid w:val="005B1DFE"/>
    <w:rsid w:val="00621DF4"/>
    <w:rsid w:val="0064194A"/>
    <w:rsid w:val="00644836"/>
    <w:rsid w:val="0065084F"/>
    <w:rsid w:val="00653DDA"/>
    <w:rsid w:val="006A00CF"/>
    <w:rsid w:val="006E24EF"/>
    <w:rsid w:val="00770C71"/>
    <w:rsid w:val="007B07FE"/>
    <w:rsid w:val="00813E13"/>
    <w:rsid w:val="008541BF"/>
    <w:rsid w:val="008A7DC0"/>
    <w:rsid w:val="008E2E6D"/>
    <w:rsid w:val="00986307"/>
    <w:rsid w:val="009A2112"/>
    <w:rsid w:val="00A147FD"/>
    <w:rsid w:val="00A52C5D"/>
    <w:rsid w:val="00A93C06"/>
    <w:rsid w:val="00B023C1"/>
    <w:rsid w:val="00B717FE"/>
    <w:rsid w:val="00B83042"/>
    <w:rsid w:val="00C50321"/>
    <w:rsid w:val="00D058A1"/>
    <w:rsid w:val="00D22CDD"/>
    <w:rsid w:val="00D370F5"/>
    <w:rsid w:val="00D37701"/>
    <w:rsid w:val="00D42C18"/>
    <w:rsid w:val="00D72F72"/>
    <w:rsid w:val="00D928FA"/>
    <w:rsid w:val="00DD3FDD"/>
    <w:rsid w:val="00E23B01"/>
    <w:rsid w:val="00EA00DB"/>
    <w:rsid w:val="00F4236F"/>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2023-12-05T10:21:00Z</dcterms:created>
  <dcterms:modified xsi:type="dcterms:W3CDTF">2023-12-05T10:21:00Z</dcterms:modified>
</cp:coreProperties>
</file>